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63CA8" w:rsidR="00CB3180" w:rsidRDefault="00C770F7">
      <w:pPr>
        <w:rPr>
          <w:rFonts w:cs="Times New Roman"/>
          <w:b/>
          <w:sz w:val="28"/>
          <w:szCs w:val="28"/>
        </w:rPr>
      </w:pPr>
      <w:r w:rsidRPr="00763CA8">
        <w:rPr>
          <w:rFonts w:cs="Times New Roman"/>
          <w:b/>
          <w:sz w:val="28"/>
          <w:szCs w:val="28"/>
        </w:rPr>
        <w:t>ESRC SEMINAR SERIES UNIVERSITY OF SURREY</w:t>
      </w:r>
    </w:p>
    <w:p w:rsidRPr="00763CA8" w:rsidR="00C770F7" w:rsidRDefault="00DC5E15">
      <w:pPr>
        <w:rPr>
          <w:rFonts w:cs="Times New Roman"/>
          <w:b/>
          <w:szCs w:val="24"/>
        </w:rPr>
      </w:pPr>
      <w:r w:rsidRPr="00763CA8">
        <w:rPr>
          <w:rFonts w:cs="Times New Roman"/>
          <w:b/>
          <w:szCs w:val="24"/>
        </w:rPr>
        <w:t>Key points</w:t>
      </w:r>
      <w:r w:rsidR="00763CA8">
        <w:rPr>
          <w:rFonts w:cs="Times New Roman"/>
          <w:b/>
          <w:szCs w:val="24"/>
        </w:rPr>
        <w:t xml:space="preserve"> from</w:t>
      </w:r>
      <w:r w:rsidRPr="00763CA8">
        <w:rPr>
          <w:rFonts w:cs="Times New Roman"/>
          <w:b/>
          <w:szCs w:val="24"/>
        </w:rPr>
        <w:t xml:space="preserve"> plenary session 1: Costs and effectiveness of interventions to support carers</w:t>
      </w:r>
    </w:p>
    <w:p w:rsidRPr="00763CA8" w:rsidR="000B7016" w:rsidRDefault="000B7016">
      <w:pPr>
        <w:rPr>
          <w:rFonts w:cs="Times New Roman"/>
          <w:szCs w:val="24"/>
        </w:rPr>
      </w:pPr>
      <w:r w:rsidRPr="00763CA8">
        <w:rPr>
          <w:rFonts w:cs="Times New Roman"/>
          <w:szCs w:val="24"/>
        </w:rPr>
        <w:t>5 g</w:t>
      </w:r>
      <w:r w:rsidRPr="00763CA8" w:rsidR="00F8680D">
        <w:rPr>
          <w:rFonts w:cs="Times New Roman"/>
          <w:szCs w:val="24"/>
        </w:rPr>
        <w:t>roups were asked to consider three key questions.</w:t>
      </w:r>
      <w:r w:rsidRPr="00763CA8" w:rsidR="00AE4DCC">
        <w:rPr>
          <w:rFonts w:cs="Times New Roman"/>
          <w:szCs w:val="24"/>
        </w:rPr>
        <w:t xml:space="preserve"> </w:t>
      </w:r>
      <w:r w:rsidRPr="00763CA8" w:rsidR="00F8680D">
        <w:rPr>
          <w:rFonts w:cs="Times New Roman"/>
          <w:szCs w:val="24"/>
        </w:rPr>
        <w:t xml:space="preserve"> Answers were broadly similar across the 5 groups and the responses are summarised below.</w:t>
      </w:r>
    </w:p>
    <w:p w:rsidRPr="00763CA8" w:rsidR="000B7016" w:rsidRDefault="000B7016">
      <w:pPr>
        <w:rPr>
          <w:rFonts w:cs="Times New Roman"/>
          <w:i/>
          <w:szCs w:val="24"/>
        </w:rPr>
      </w:pPr>
      <w:r w:rsidRPr="00763CA8">
        <w:rPr>
          <w:rFonts w:cs="Times New Roman"/>
          <w:i/>
          <w:szCs w:val="24"/>
        </w:rPr>
        <w:t>What outcomes for carers do you think we ought to be achieving?</w:t>
      </w:r>
    </w:p>
    <w:p w:rsidRPr="00763CA8" w:rsidR="00F8680D" w:rsidP="00F8680D" w:rsidRDefault="00F8680D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 w:rsidRPr="00763CA8">
        <w:rPr>
          <w:rFonts w:cs="Times New Roman"/>
          <w:szCs w:val="24"/>
        </w:rPr>
        <w:t>Quality of life.</w:t>
      </w:r>
    </w:p>
    <w:p w:rsidRPr="00763CA8" w:rsidR="00F8680D" w:rsidP="00F8680D" w:rsidRDefault="00F8680D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 w:rsidRPr="00763CA8">
        <w:rPr>
          <w:rFonts w:cs="Times New Roman"/>
          <w:szCs w:val="24"/>
        </w:rPr>
        <w:t>Recognition.</w:t>
      </w:r>
    </w:p>
    <w:p w:rsidRPr="00763CA8" w:rsidR="00F8680D" w:rsidP="00F8680D" w:rsidRDefault="00F8680D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 w:rsidRPr="00763CA8">
        <w:rPr>
          <w:rFonts w:cs="Times New Roman"/>
          <w:szCs w:val="24"/>
        </w:rPr>
        <w:t>Empowerment.</w:t>
      </w:r>
    </w:p>
    <w:p w:rsidRPr="00763CA8" w:rsidR="00F8680D" w:rsidP="00F8680D" w:rsidRDefault="00F8680D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 w:rsidRPr="00763CA8">
        <w:rPr>
          <w:rFonts w:cs="Times New Roman"/>
          <w:szCs w:val="24"/>
        </w:rPr>
        <w:t>Sleep.</w:t>
      </w:r>
    </w:p>
    <w:p w:rsidRPr="00763CA8" w:rsidR="00F8680D" w:rsidP="00F8680D" w:rsidRDefault="00F8680D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 w:rsidRPr="00763CA8">
        <w:rPr>
          <w:rFonts w:cs="Times New Roman"/>
          <w:szCs w:val="24"/>
        </w:rPr>
        <w:t>It is important to recognise the diversity of caring experiences and the need for individualised outcomes.</w:t>
      </w:r>
    </w:p>
    <w:p w:rsidRPr="00763CA8" w:rsidR="00F8680D" w:rsidRDefault="000B7016">
      <w:pPr>
        <w:rPr>
          <w:rFonts w:cs="Times New Roman"/>
          <w:szCs w:val="24"/>
        </w:rPr>
      </w:pPr>
      <w:r w:rsidRPr="00763CA8">
        <w:rPr>
          <w:rFonts w:cs="Times New Roman"/>
          <w:i/>
          <w:szCs w:val="24"/>
        </w:rPr>
        <w:t>How can we include the outcomes that carers actually want themselves in evaluation research?</w:t>
      </w:r>
      <w:r w:rsidRPr="00763CA8" w:rsidR="00F8680D">
        <w:rPr>
          <w:rFonts w:cs="Times New Roman"/>
          <w:szCs w:val="24"/>
        </w:rPr>
        <w:t xml:space="preserve">  </w:t>
      </w:r>
    </w:p>
    <w:p w:rsidRPr="00763CA8" w:rsidR="00F8680D" w:rsidP="009917DC" w:rsidRDefault="00F8680D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763CA8">
        <w:rPr>
          <w:rFonts w:cs="Times New Roman"/>
          <w:szCs w:val="24"/>
        </w:rPr>
        <w:t>Co-production of research designs</w:t>
      </w:r>
      <w:r w:rsidRPr="00763CA8" w:rsidR="009917DC">
        <w:rPr>
          <w:rFonts w:cs="Times New Roman"/>
          <w:szCs w:val="24"/>
        </w:rPr>
        <w:t>, including intervention studies</w:t>
      </w:r>
      <w:r w:rsidRPr="00763CA8">
        <w:rPr>
          <w:rFonts w:cs="Times New Roman"/>
          <w:szCs w:val="24"/>
        </w:rPr>
        <w:t>.</w:t>
      </w:r>
    </w:p>
    <w:p w:rsidRPr="00763CA8" w:rsidR="00F8680D" w:rsidP="009917DC" w:rsidRDefault="00F8680D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763CA8">
        <w:rPr>
          <w:rFonts w:cs="Times New Roman"/>
          <w:szCs w:val="24"/>
        </w:rPr>
        <w:t xml:space="preserve">Carer involvement in the development and implementation of research, as well as the dissemination of research findings.  </w:t>
      </w:r>
    </w:p>
    <w:p w:rsidRPr="00763CA8" w:rsidR="00F8680D" w:rsidP="009917DC" w:rsidRDefault="0015167E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Need to be mindful of what c</w:t>
      </w:r>
      <w:r w:rsidRPr="00763CA8" w:rsidR="00F8680D">
        <w:rPr>
          <w:rFonts w:cs="Times New Roman"/>
          <w:szCs w:val="24"/>
        </w:rPr>
        <w:t>arers want at individual level and what society needs from carers.</w:t>
      </w:r>
    </w:p>
    <w:p w:rsidRPr="00763CA8" w:rsidR="001D388A" w:rsidP="009917DC" w:rsidRDefault="001D388A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763CA8">
        <w:rPr>
          <w:rFonts w:cs="Times New Roman"/>
          <w:szCs w:val="24"/>
        </w:rPr>
        <w:t>Need to have a broader focus – not just on the carer but on wider family life.</w:t>
      </w:r>
    </w:p>
    <w:p w:rsidRPr="00763CA8" w:rsidR="00F8680D" w:rsidP="00F8680D" w:rsidRDefault="000B7016">
      <w:pPr>
        <w:contextualSpacing/>
        <w:rPr>
          <w:rFonts w:cs="Times New Roman"/>
          <w:szCs w:val="24"/>
        </w:rPr>
      </w:pPr>
      <w:r w:rsidRPr="00763CA8">
        <w:rPr>
          <w:rFonts w:cs="Times New Roman"/>
          <w:i/>
          <w:szCs w:val="24"/>
        </w:rPr>
        <w:t>How can we assess the cost effectiveness of carer support?</w:t>
      </w:r>
      <w:r w:rsidRPr="00763CA8" w:rsidR="00F8680D">
        <w:rPr>
          <w:rFonts w:cs="Times New Roman"/>
          <w:szCs w:val="24"/>
        </w:rPr>
        <w:t xml:space="preserve"> </w:t>
      </w:r>
    </w:p>
    <w:p w:rsidRPr="00763CA8" w:rsidR="00F8680D" w:rsidP="00763CA8" w:rsidRDefault="001D388A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 w:rsidRPr="00763CA8">
        <w:rPr>
          <w:rFonts w:cs="Times New Roman"/>
          <w:szCs w:val="24"/>
        </w:rPr>
        <w:t xml:space="preserve">Analyse routinely collected data from </w:t>
      </w:r>
      <w:r w:rsidRPr="00763CA8" w:rsidR="00F8680D">
        <w:rPr>
          <w:rFonts w:cs="Times New Roman"/>
          <w:szCs w:val="24"/>
        </w:rPr>
        <w:t>local authorit</w:t>
      </w:r>
      <w:r w:rsidRPr="00763CA8">
        <w:rPr>
          <w:rFonts w:cs="Times New Roman"/>
          <w:szCs w:val="24"/>
        </w:rPr>
        <w:t>ies.</w:t>
      </w:r>
    </w:p>
    <w:p w:rsidRPr="00763CA8" w:rsidR="00763CA8" w:rsidP="00763CA8" w:rsidRDefault="00763CA8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 w:rsidRPr="00763CA8">
        <w:rPr>
          <w:rFonts w:cs="Times New Roman"/>
          <w:szCs w:val="24"/>
        </w:rPr>
        <w:t>Need for clearer indicators in health and social care settings so that things can be routinely measured.</w:t>
      </w:r>
    </w:p>
    <w:p w:rsidR="009917DC" w:rsidP="00763CA8" w:rsidRDefault="009917DC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 w:rsidRPr="00763CA8">
        <w:rPr>
          <w:rFonts w:cs="Times New Roman"/>
          <w:szCs w:val="24"/>
        </w:rPr>
        <w:t>Involvement of health economists is important.</w:t>
      </w:r>
    </w:p>
    <w:p w:rsidRPr="00763CA8" w:rsidR="00763CA8" w:rsidP="00763CA8" w:rsidRDefault="00763CA8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Longitudinal perspective is important.</w:t>
      </w:r>
    </w:p>
    <w:p w:rsidR="00C06827" w:rsidRDefault="00C06827">
      <w:pPr>
        <w:rPr>
          <w:rFonts w:cs="Times New Roman"/>
          <w:b/>
          <w:szCs w:val="24"/>
        </w:rPr>
      </w:pPr>
    </w:p>
    <w:p w:rsidR="0065148D" w:rsidRDefault="0065148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C770F7" w:rsidRDefault="00DC5E15">
      <w:pPr>
        <w:rPr>
          <w:rFonts w:cs="Times New Roman"/>
          <w:b/>
          <w:szCs w:val="24"/>
        </w:rPr>
      </w:pPr>
      <w:bookmarkStart w:name="_GoBack" w:id="0"/>
      <w:bookmarkEnd w:id="0"/>
      <w:r w:rsidRPr="00763CA8">
        <w:rPr>
          <w:rFonts w:cs="Times New Roman"/>
          <w:b/>
          <w:szCs w:val="24"/>
        </w:rPr>
        <w:lastRenderedPageBreak/>
        <w:t>Key points plenary session 2: Theoretical, conceptual and methodological issues in researching support for carers</w:t>
      </w:r>
    </w:p>
    <w:p w:rsidRPr="0082506F" w:rsidR="00763CA8" w:rsidRDefault="00763CA8">
      <w:pPr>
        <w:rPr>
          <w:rFonts w:cs="Times New Roman"/>
          <w:szCs w:val="24"/>
        </w:rPr>
      </w:pPr>
      <w:r w:rsidRPr="0082506F">
        <w:rPr>
          <w:rFonts w:cs="Times New Roman"/>
          <w:szCs w:val="24"/>
        </w:rPr>
        <w:t>5 groups were asked to develop a study outline relating to</w:t>
      </w:r>
      <w:r w:rsidRPr="0082506F" w:rsidR="0082506F">
        <w:rPr>
          <w:rFonts w:cs="Times New Roman"/>
          <w:szCs w:val="24"/>
        </w:rPr>
        <w:t xml:space="preserve"> </w:t>
      </w:r>
      <w:r w:rsidRPr="0082506F" w:rsidR="0082506F">
        <w:rPr>
          <w:rFonts w:cs="Times New Roman"/>
          <w:i/>
          <w:szCs w:val="24"/>
        </w:rPr>
        <w:t>either</w:t>
      </w:r>
      <w:r w:rsidRPr="0082506F">
        <w:rPr>
          <w:rFonts w:cs="Times New Roman"/>
          <w:szCs w:val="24"/>
        </w:rPr>
        <w:t>:</w:t>
      </w:r>
    </w:p>
    <w:p w:rsidRPr="0082506F" w:rsidR="00763CA8" w:rsidP="0082506F" w:rsidRDefault="00763CA8">
      <w:pPr>
        <w:pStyle w:val="ListParagraph"/>
        <w:numPr>
          <w:ilvl w:val="0"/>
          <w:numId w:val="9"/>
        </w:numPr>
        <w:rPr>
          <w:rFonts w:cs="Times New Roman"/>
          <w:szCs w:val="24"/>
        </w:rPr>
      </w:pPr>
      <w:r w:rsidRPr="0082506F">
        <w:rPr>
          <w:rFonts w:cs="Times New Roman"/>
          <w:szCs w:val="24"/>
        </w:rPr>
        <w:t>Respite care services for carers of children with disabilities</w:t>
      </w:r>
      <w:r w:rsidR="0082506F">
        <w:rPr>
          <w:rFonts w:cs="Times New Roman"/>
          <w:szCs w:val="24"/>
        </w:rPr>
        <w:t>.</w:t>
      </w:r>
    </w:p>
    <w:p w:rsidRPr="0082506F" w:rsidR="00763CA8" w:rsidP="0082506F" w:rsidRDefault="00763CA8">
      <w:pPr>
        <w:pStyle w:val="ListParagraph"/>
        <w:numPr>
          <w:ilvl w:val="0"/>
          <w:numId w:val="9"/>
        </w:numPr>
        <w:rPr>
          <w:rFonts w:cs="Times New Roman"/>
          <w:szCs w:val="24"/>
        </w:rPr>
      </w:pPr>
      <w:r w:rsidRPr="0082506F">
        <w:rPr>
          <w:rFonts w:cs="Times New Roman"/>
          <w:szCs w:val="24"/>
        </w:rPr>
        <w:t>Support needs of carers</w:t>
      </w:r>
      <w:r w:rsidR="00C06827">
        <w:rPr>
          <w:rFonts w:cs="Times New Roman"/>
          <w:szCs w:val="24"/>
        </w:rPr>
        <w:t xml:space="preserve"> for people</w:t>
      </w:r>
      <w:r w:rsidRPr="0082506F">
        <w:rPr>
          <w:rFonts w:cs="Times New Roman"/>
          <w:szCs w:val="24"/>
        </w:rPr>
        <w:t xml:space="preserve"> with acquired brain injury</w:t>
      </w:r>
      <w:r w:rsidR="0082506F">
        <w:rPr>
          <w:rFonts w:cs="Times New Roman"/>
          <w:szCs w:val="24"/>
        </w:rPr>
        <w:t>.</w:t>
      </w:r>
    </w:p>
    <w:p w:rsidR="00763CA8" w:rsidP="0082506F" w:rsidRDefault="00763CA8">
      <w:pPr>
        <w:pStyle w:val="ListParagraph"/>
        <w:numPr>
          <w:ilvl w:val="0"/>
          <w:numId w:val="9"/>
        </w:numPr>
        <w:rPr>
          <w:rFonts w:cs="Times New Roman"/>
          <w:szCs w:val="24"/>
        </w:rPr>
      </w:pPr>
      <w:r w:rsidRPr="0082506F">
        <w:rPr>
          <w:rFonts w:cs="Times New Roman"/>
          <w:szCs w:val="24"/>
        </w:rPr>
        <w:t>Impact of specialist dementia nurses on the health of carers of people with dementia</w:t>
      </w:r>
      <w:r w:rsidR="0082506F">
        <w:rPr>
          <w:rFonts w:cs="Times New Roman"/>
          <w:szCs w:val="24"/>
        </w:rPr>
        <w:t>.</w:t>
      </w:r>
    </w:p>
    <w:p w:rsidRPr="0082506F" w:rsidR="0082506F" w:rsidP="0082506F" w:rsidRDefault="0082506F">
      <w:pPr>
        <w:rPr>
          <w:rFonts w:cs="Times New Roman"/>
          <w:szCs w:val="24"/>
        </w:rPr>
      </w:pPr>
    </w:p>
    <w:p w:rsidRPr="0082506F" w:rsidR="0082506F" w:rsidP="00C63B5C" w:rsidRDefault="0082506F">
      <w:pPr>
        <w:jc w:val="both"/>
        <w:rPr>
          <w:rFonts w:cs="Times New Roman"/>
          <w:szCs w:val="24"/>
        </w:rPr>
      </w:pPr>
      <w:r w:rsidRPr="0082506F">
        <w:rPr>
          <w:rFonts w:cs="Times New Roman"/>
          <w:b/>
          <w:szCs w:val="24"/>
        </w:rPr>
        <w:t>Group 1</w:t>
      </w:r>
      <w:r w:rsidRPr="0082506F">
        <w:rPr>
          <w:rFonts w:cs="Times New Roman"/>
          <w:szCs w:val="24"/>
        </w:rPr>
        <w:t xml:space="preserve"> focused on the impact of specialist dementia nurses on the health of carers of people with dementia and proposed a quantitative research design with a control group.  The</w:t>
      </w:r>
      <w:r w:rsidR="00C06827">
        <w:rPr>
          <w:rFonts w:cs="Times New Roman"/>
          <w:szCs w:val="24"/>
        </w:rPr>
        <w:t>y</w:t>
      </w:r>
      <w:r w:rsidRPr="0082506F">
        <w:rPr>
          <w:rFonts w:cs="Times New Roman"/>
          <w:szCs w:val="24"/>
        </w:rPr>
        <w:t xml:space="preserve"> proposed to measure carers’ emotional health and the impact of specialist nurses on carers’ capacity to care.</w:t>
      </w:r>
    </w:p>
    <w:p w:rsidR="0082506F" w:rsidP="00C63B5C" w:rsidRDefault="0082506F">
      <w:pPr>
        <w:contextualSpacing/>
        <w:jc w:val="both"/>
        <w:rPr>
          <w:rFonts w:cs="Times New Roman"/>
          <w:szCs w:val="24"/>
        </w:rPr>
      </w:pPr>
      <w:r w:rsidRPr="0082506F">
        <w:rPr>
          <w:rFonts w:cs="Times New Roman"/>
          <w:b/>
          <w:szCs w:val="24"/>
        </w:rPr>
        <w:t>Group 2</w:t>
      </w:r>
      <w:r w:rsidRPr="0082506F">
        <w:rPr>
          <w:rFonts w:cs="Times New Roman"/>
          <w:szCs w:val="24"/>
        </w:rPr>
        <w:t xml:space="preserve"> focused on the support needs of carers for people with acquired brain injury.  They proposed a mixed methods research design, utilising surveys and focus groups.  The group recognised the importance of exploring the temporal aspects of the caring experience. </w:t>
      </w:r>
    </w:p>
    <w:p w:rsidR="0082506F" w:rsidP="00C63B5C" w:rsidRDefault="0082506F">
      <w:pPr>
        <w:contextualSpacing/>
        <w:jc w:val="both"/>
        <w:rPr>
          <w:rFonts w:cs="Times New Roman"/>
          <w:szCs w:val="24"/>
        </w:rPr>
      </w:pPr>
    </w:p>
    <w:p w:rsidRPr="0082506F" w:rsidR="0082506F" w:rsidP="00C63B5C" w:rsidRDefault="0082506F">
      <w:pPr>
        <w:contextualSpacing/>
        <w:jc w:val="both"/>
        <w:rPr>
          <w:rFonts w:cs="Times New Roman"/>
          <w:szCs w:val="24"/>
        </w:rPr>
      </w:pPr>
      <w:r w:rsidRPr="00C63B5C">
        <w:rPr>
          <w:rFonts w:cs="Times New Roman"/>
          <w:b/>
          <w:szCs w:val="24"/>
        </w:rPr>
        <w:t>Group 3</w:t>
      </w:r>
      <w:r>
        <w:rPr>
          <w:rFonts w:cs="Times New Roman"/>
          <w:szCs w:val="24"/>
        </w:rPr>
        <w:t xml:space="preserve"> </w:t>
      </w:r>
      <w:r w:rsidRPr="0082506F">
        <w:rPr>
          <w:rFonts w:cs="Times New Roman"/>
          <w:szCs w:val="24"/>
        </w:rPr>
        <w:t>focused on the support needs of carers for people with acquired brain injury</w:t>
      </w:r>
      <w:r>
        <w:rPr>
          <w:rFonts w:cs="Times New Roman"/>
          <w:szCs w:val="24"/>
        </w:rPr>
        <w:t>.  They proposed a qualitative study that engaged with carers as researchers and captured the key stakeholder perspectives (carers, staff in health and social care settings).</w:t>
      </w:r>
      <w:r w:rsidR="00C63B5C">
        <w:rPr>
          <w:rFonts w:cs="Times New Roman"/>
          <w:szCs w:val="24"/>
        </w:rPr>
        <w:t xml:space="preserve">  Biographical narrative interview techniques would be employed to elicit carers’ first-hand experiences.</w:t>
      </w:r>
    </w:p>
    <w:p w:rsidR="0082506F" w:rsidP="00C63B5C" w:rsidRDefault="0082506F">
      <w:pPr>
        <w:contextualSpacing/>
        <w:jc w:val="both"/>
        <w:rPr>
          <w:rFonts w:asciiTheme="minorHAnsi" w:hAnsiTheme="minorHAnsi"/>
          <w:sz w:val="22"/>
        </w:rPr>
      </w:pPr>
    </w:p>
    <w:p w:rsidR="00C63B5C" w:rsidP="007F1937" w:rsidRDefault="00C63B5C">
      <w:pPr>
        <w:jc w:val="both"/>
        <w:rPr>
          <w:rFonts w:cs="Times New Roman"/>
          <w:szCs w:val="24"/>
        </w:rPr>
      </w:pPr>
      <w:r w:rsidRPr="00C63B5C">
        <w:rPr>
          <w:rFonts w:cs="Times New Roman"/>
          <w:b/>
          <w:szCs w:val="24"/>
        </w:rPr>
        <w:t>Group 4</w:t>
      </w:r>
      <w:r w:rsidRPr="00C63B5C">
        <w:rPr>
          <w:rFonts w:cs="Times New Roman"/>
          <w:szCs w:val="24"/>
        </w:rPr>
        <w:t xml:space="preserve"> focused on the impact of specialist dementia nurses on the health of carers of people with dementia.  They proposed a quantitative research project, conducted over an eighteen month </w:t>
      </w:r>
      <w:r w:rsidRPr="00C63B5C" w:rsidR="007F1937">
        <w:rPr>
          <w:rFonts w:cs="Times New Roman"/>
          <w:szCs w:val="24"/>
        </w:rPr>
        <w:t>period that</w:t>
      </w:r>
      <w:r w:rsidRPr="00C63B5C">
        <w:rPr>
          <w:rFonts w:cs="Times New Roman"/>
          <w:szCs w:val="24"/>
        </w:rPr>
        <w:t xml:space="preserve"> </w:t>
      </w:r>
      <w:r w:rsidR="007F1937">
        <w:rPr>
          <w:rFonts w:cs="Times New Roman"/>
          <w:szCs w:val="24"/>
        </w:rPr>
        <w:t>recruited</w:t>
      </w:r>
      <w:r w:rsidRPr="00C63B5C">
        <w:rPr>
          <w:rFonts w:cs="Times New Roman"/>
          <w:szCs w:val="24"/>
        </w:rPr>
        <w:t xml:space="preserve"> carers prior to them receiving </w:t>
      </w:r>
      <w:r w:rsidR="007F1937">
        <w:rPr>
          <w:rFonts w:cs="Times New Roman"/>
          <w:szCs w:val="24"/>
        </w:rPr>
        <w:t>the</w:t>
      </w:r>
      <w:r w:rsidRPr="00C63B5C">
        <w:rPr>
          <w:rFonts w:cs="Times New Roman"/>
          <w:szCs w:val="24"/>
        </w:rPr>
        <w:t xml:space="preserve"> specialist service and then evaluated the </w:t>
      </w:r>
      <w:r w:rsidR="008B164B">
        <w:rPr>
          <w:rFonts w:cs="Times New Roman"/>
          <w:szCs w:val="24"/>
        </w:rPr>
        <w:t xml:space="preserve">subsequent </w:t>
      </w:r>
      <w:r w:rsidRPr="00C63B5C">
        <w:rPr>
          <w:rFonts w:cs="Times New Roman"/>
          <w:szCs w:val="24"/>
        </w:rPr>
        <w:t xml:space="preserve">impact of the </w:t>
      </w:r>
      <w:r w:rsidR="007F1937">
        <w:rPr>
          <w:rFonts w:cs="Times New Roman"/>
          <w:szCs w:val="24"/>
        </w:rPr>
        <w:t>service</w:t>
      </w:r>
      <w:r w:rsidRPr="00C63B5C">
        <w:rPr>
          <w:rFonts w:cs="Times New Roman"/>
          <w:szCs w:val="24"/>
        </w:rPr>
        <w:t xml:space="preserve">.  </w:t>
      </w:r>
    </w:p>
    <w:p w:rsidRPr="00F36050" w:rsidR="00F36050" w:rsidP="008B164B" w:rsidRDefault="00F36050">
      <w:pPr>
        <w:jc w:val="both"/>
        <w:rPr>
          <w:rFonts w:cs="Times New Roman"/>
          <w:szCs w:val="24"/>
        </w:rPr>
      </w:pPr>
      <w:r w:rsidRPr="00F36050">
        <w:rPr>
          <w:rFonts w:cs="Times New Roman"/>
          <w:b/>
          <w:szCs w:val="24"/>
        </w:rPr>
        <w:t xml:space="preserve">Group 5 </w:t>
      </w:r>
      <w:r w:rsidRPr="0007127F">
        <w:rPr>
          <w:rFonts w:cs="Times New Roman"/>
          <w:szCs w:val="24"/>
        </w:rPr>
        <w:t>focused</w:t>
      </w:r>
      <w:r w:rsidRPr="00F36050">
        <w:rPr>
          <w:rFonts w:cs="Times New Roman"/>
          <w:szCs w:val="24"/>
        </w:rPr>
        <w:t xml:space="preserve"> on the impact of specialist dementia nurses on the health of carers of</w:t>
      </w:r>
      <w:r w:rsidRPr="00C63B5C">
        <w:rPr>
          <w:rFonts w:cs="Times New Roman"/>
          <w:szCs w:val="24"/>
        </w:rPr>
        <w:t xml:space="preserve"> people with dementia.  </w:t>
      </w:r>
      <w:r>
        <w:rPr>
          <w:rFonts w:cs="Times New Roman"/>
          <w:szCs w:val="24"/>
        </w:rPr>
        <w:t xml:space="preserve">They proposed a qualitative research design using </w:t>
      </w:r>
      <w:r w:rsidR="0007127F">
        <w:rPr>
          <w:rFonts w:cs="Times New Roman"/>
          <w:szCs w:val="24"/>
        </w:rPr>
        <w:t xml:space="preserve">carer </w:t>
      </w:r>
      <w:r>
        <w:rPr>
          <w:rFonts w:cs="Times New Roman"/>
          <w:szCs w:val="24"/>
        </w:rPr>
        <w:t>focus groups as the main method of data collection.</w:t>
      </w:r>
    </w:p>
    <w:p w:rsidRPr="00F36050" w:rsidR="00F36050" w:rsidP="00F36050" w:rsidRDefault="00F36050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 w:rsidR="00C63B5C" w:rsidP="00C63B5C" w:rsidRDefault="00C63B5C">
      <w:pPr>
        <w:rPr>
          <w:rFonts w:asciiTheme="minorHAnsi" w:hAnsiTheme="minorHAnsi"/>
          <w:sz w:val="22"/>
        </w:rPr>
      </w:pPr>
    </w:p>
    <w:p w:rsidRPr="00C63B5C" w:rsidR="00C63B5C" w:rsidP="00C63B5C" w:rsidRDefault="00C63B5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  <w:u w:val="single"/>
        </w:rPr>
        <w:t xml:space="preserve"> </w:t>
      </w:r>
    </w:p>
    <w:p w:rsidR="00C63B5C" w:rsidP="00C63B5C" w:rsidRDefault="00C63B5C">
      <w:pPr>
        <w:contextualSpacing/>
        <w:jc w:val="both"/>
        <w:rPr>
          <w:rFonts w:asciiTheme="minorHAnsi" w:hAnsiTheme="minorHAnsi"/>
          <w:sz w:val="22"/>
        </w:rPr>
      </w:pPr>
    </w:p>
    <w:p w:rsidRPr="0082506F" w:rsidR="0082506F" w:rsidP="0082506F" w:rsidRDefault="0082506F">
      <w:pPr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 w:rsidRPr="00763CA8" w:rsidR="00763CA8" w:rsidRDefault="00763CA8">
      <w:pPr>
        <w:rPr>
          <w:rFonts w:cs="Times New Roman"/>
          <w:b/>
          <w:szCs w:val="24"/>
        </w:rPr>
      </w:pPr>
    </w:p>
    <w:sectPr w:rsidRPr="00763CA8" w:rsidR="00763CA8" w:rsidSect="00EB3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0D1"/>
    <w:multiLevelType w:val="hybridMultilevel"/>
    <w:tmpl w:val="FD182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73827"/>
    <w:multiLevelType w:val="hybridMultilevel"/>
    <w:tmpl w:val="B98A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65D63"/>
    <w:multiLevelType w:val="hybridMultilevel"/>
    <w:tmpl w:val="B2D41926"/>
    <w:lvl w:ilvl="0" w:tplc="95AE9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F14D8"/>
    <w:multiLevelType w:val="hybridMultilevel"/>
    <w:tmpl w:val="ADE4A620"/>
    <w:lvl w:ilvl="0" w:tplc="95AE9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774EB"/>
    <w:multiLevelType w:val="hybridMultilevel"/>
    <w:tmpl w:val="E3DC3604"/>
    <w:lvl w:ilvl="0" w:tplc="95AE9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27F29"/>
    <w:multiLevelType w:val="hybridMultilevel"/>
    <w:tmpl w:val="E1B8E796"/>
    <w:lvl w:ilvl="0" w:tplc="95AE9C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1A2BE6"/>
    <w:multiLevelType w:val="hybridMultilevel"/>
    <w:tmpl w:val="C5EC9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95657"/>
    <w:multiLevelType w:val="hybridMultilevel"/>
    <w:tmpl w:val="24D8C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13674"/>
    <w:multiLevelType w:val="hybridMultilevel"/>
    <w:tmpl w:val="9EB40EB2"/>
    <w:lvl w:ilvl="0" w:tplc="95AE9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325CC5"/>
    <w:multiLevelType w:val="hybridMultilevel"/>
    <w:tmpl w:val="81C25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21DDF"/>
    <w:multiLevelType w:val="hybridMultilevel"/>
    <w:tmpl w:val="309E7D82"/>
    <w:lvl w:ilvl="0" w:tplc="95AE9CC6">
      <w:numFmt w:val="bullet"/>
      <w:lvlText w:val="-"/>
      <w:lvlJc w:val="left"/>
      <w:pPr>
        <w:ind w:left="784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3D"/>
    <w:rsid w:val="0007127F"/>
    <w:rsid w:val="000B7016"/>
    <w:rsid w:val="0015167E"/>
    <w:rsid w:val="001D388A"/>
    <w:rsid w:val="0065148D"/>
    <w:rsid w:val="00763CA8"/>
    <w:rsid w:val="00766407"/>
    <w:rsid w:val="007F1937"/>
    <w:rsid w:val="0082506F"/>
    <w:rsid w:val="008B164B"/>
    <w:rsid w:val="009917DC"/>
    <w:rsid w:val="00AE4914"/>
    <w:rsid w:val="00AE4DCC"/>
    <w:rsid w:val="00BD3C3D"/>
    <w:rsid w:val="00C06827"/>
    <w:rsid w:val="00C63B5C"/>
    <w:rsid w:val="00C770F7"/>
    <w:rsid w:val="00CB3180"/>
    <w:rsid w:val="00DC5E15"/>
    <w:rsid w:val="00EB32BD"/>
    <w:rsid w:val="00F36050"/>
    <w:rsid w:val="00F8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15FC761B.dotm</Template>
  <TotalTime>40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Seddon,Diane</dc:creator>
  <cp:lastModifiedBy>Mohammed Anait</cp:lastModifiedBy>
  <cp:revision>13</cp:revision>
  <dcterms:created xsi:type="dcterms:W3CDTF">2013-09-24T11:05:00Z</dcterms:created>
  <dcterms:modified xsi:type="dcterms:W3CDTF">2013-11-27T12:41:56Z</dcterms:modified>
  <dc:title>Sessiondiscussionnotes</dc:title>
  <cp:keywords>
  </cp:keywords>
  <dc:subject>
  </dc:subject>
</cp:coreProperties>
</file>