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eastAsiaTheme="minorHAnsi"/>
          <w:color w:val="5B9BD5" w:themeColor="accent1"/>
          <w:lang w:val="en-GB"/>
        </w:rPr>
        <w:id w:val="-976603229"/>
        <w:docPartObj>
          <w:docPartGallery w:val="Cover Pages"/>
          <w:docPartUnique/>
        </w:docPartObj>
      </w:sdtPr>
      <w:sdtEndPr>
        <w:rPr>
          <w:caps/>
          <w:color w:val="ED7D31" w:themeColor="accent2"/>
          <w:sz w:val="26"/>
          <w:szCs w:val="26"/>
        </w:rPr>
      </w:sdtEndPr>
      <w:sdtContent>
        <w:p w:rsidRPr="009343D5" w:rsidR="00706D70" w:rsidRDefault="00706D70">
          <w:pPr>
            <w:pStyle w:val="NoSpacing"/>
            <w:spacing w:before="1540" w:after="240"/>
            <w:jc w:val="center"/>
            <w:rPr>
              <w:rFonts w:ascii="Times New Roman" w:hAnsi="Times New Roman" w:cs="Times New Roman"/>
              <w:color w:val="5B9BD5" w:themeColor="accent1"/>
            </w:rPr>
          </w:pPr>
        </w:p>
        <w:p w:rsidRPr="009343D5" w:rsidR="00706D70" w:rsidP="00706D70" w:rsidRDefault="00706D70">
          <w:pPr>
            <w:pStyle w:val="NoSpacing"/>
            <w:pBdr>
              <w:top w:val="single" w:color="5B9BD5" w:themeColor="accent1" w:sz="6" w:space="6"/>
              <w:bottom w:val="single" w:color="5B9BD5" w:themeColor="accent1" w:sz="6" w:space="6"/>
            </w:pBdr>
            <w:spacing w:after="240"/>
            <w:jc w:val="center"/>
            <w:rPr>
              <w:rFonts w:ascii="Times New Roman" w:hAnsi="Times New Roman" w:cs="Times New Roman" w:eastAsiaTheme="majorEastAsia"/>
              <w:caps/>
              <w:sz w:val="40"/>
              <w:szCs w:val="36"/>
            </w:rPr>
          </w:pPr>
          <w:r w:rsidRPr="009343D5">
            <w:rPr>
              <w:rFonts w:ascii="Times New Roman" w:hAnsi="Times New Roman" w:cs="Times New Roman" w:eastAsiaTheme="majorEastAsia"/>
              <w:caps/>
              <w:sz w:val="40"/>
              <w:szCs w:val="36"/>
            </w:rPr>
            <w:t>international conference on african entrepreneurship and innovation</w:t>
          </w:r>
        </w:p>
        <w:p w:rsidRPr="009343D5" w:rsidR="00A420F9" w:rsidP="00706D70" w:rsidRDefault="00A420F9">
          <w:pPr>
            <w:pStyle w:val="NoSpacing"/>
            <w:pBdr>
              <w:top w:val="single" w:color="5B9BD5" w:themeColor="accent1" w:sz="6" w:space="6"/>
              <w:bottom w:val="single" w:color="5B9BD5" w:themeColor="accent1" w:sz="6" w:space="6"/>
            </w:pBdr>
            <w:spacing w:after="240"/>
            <w:jc w:val="center"/>
            <w:rPr>
              <w:rFonts w:ascii="Times New Roman" w:hAnsi="Times New Roman" w:cs="Times New Roman" w:eastAsiaTheme="majorEastAsia"/>
              <w:caps/>
              <w:sz w:val="40"/>
              <w:szCs w:val="36"/>
            </w:rPr>
          </w:pPr>
          <w:r w:rsidRPr="009343D5">
            <w:rPr>
              <w:rFonts w:ascii="Times New Roman" w:hAnsi="Times New Roman" w:cs="Times New Roman" w:eastAsiaTheme="majorEastAsia"/>
              <w:caps/>
              <w:sz w:val="40"/>
              <w:szCs w:val="36"/>
            </w:rPr>
            <w:t>(ICAEI)</w:t>
          </w:r>
        </w:p>
        <w:sdt>
          <w:sdtPr>
            <w:rPr>
              <w:rFonts w:ascii="Times New Roman" w:hAnsi="Times New Roman" w:cs="Times New Roman"/>
              <w:sz w:val="28"/>
              <w:szCs w:val="36"/>
            </w:rPr>
            <w:alias w:val="Subtitle"/>
            <w:tag w:val=""/>
            <w:id w:val="328029620"/>
            <w:placeholder>
              <w:docPart w:val="44057DB81B13468D9DBEAAC1741C93B6"/>
            </w:placeholder>
            <w:dataBinding w:prefixMappings="xmlns:ns0='http://purl.org/dc/elements/1.1/' xmlns:ns1='http://schemas.openxmlformats.org/package/2006/metadata/core-properties' " w:xpath="/ns1:coreProperties[1]/ns0:subject[1]" w:storeItemID="{6C3C8BC8-F283-45AE-878A-BAB7291924A1}"/>
            <w:text/>
          </w:sdtPr>
          <w:sdtEndPr/>
          <w:sdtContent>
            <w:p w:rsidRPr="009343D5" w:rsidR="00706D70" w:rsidRDefault="00706D70">
              <w:pPr>
                <w:pStyle w:val="NoSpacing"/>
                <w:jc w:val="center"/>
                <w:rPr>
                  <w:rFonts w:ascii="Times New Roman" w:hAnsi="Times New Roman" w:cs="Times New Roman"/>
                  <w:sz w:val="28"/>
                  <w:szCs w:val="36"/>
                </w:rPr>
              </w:pPr>
              <w:r w:rsidRPr="009343D5">
                <w:rPr>
                  <w:rFonts w:ascii="Times New Roman" w:hAnsi="Times New Roman" w:cs="Times New Roman"/>
                  <w:sz w:val="28"/>
                  <w:szCs w:val="36"/>
                </w:rPr>
                <w:t>Author Guidelines</w:t>
              </w:r>
            </w:p>
          </w:sdtContent>
        </w:sdt>
        <w:p w:rsidRPr="009343D5" w:rsidR="00706D70" w:rsidRDefault="00706D70">
          <w:pPr>
            <w:pStyle w:val="NoSpacing"/>
            <w:spacing w:before="480"/>
            <w:jc w:val="center"/>
            <w:rPr>
              <w:rFonts w:ascii="Times New Roman" w:hAnsi="Times New Roman" w:cs="Times New Roman"/>
              <w:color w:val="5B9BD5" w:themeColor="accent1"/>
              <w:sz w:val="36"/>
              <w:szCs w:val="36"/>
            </w:rPr>
          </w:pPr>
          <w:r w:rsidRPr="009343D5">
            <w:rPr>
              <w:rFonts w:ascii="Times New Roman" w:hAnsi="Times New Roman" w:cs="Times New Roman"/>
              <w:noProof/>
              <w:color w:val="5B9BD5" w:themeColor="accent1"/>
              <w:sz w:val="36"/>
              <w:szCs w:val="36"/>
              <w:lang w:val="en-GB" w:eastAsia="en-GB"/>
            </w:rPr>
            <mc:AlternateContent>
              <mc:Choice Requires="wps">
                <w:drawing>
                  <wp:anchor distT="0" distB="0" distL="114300" distR="114300" simplePos="0" relativeHeight="251659264" behindDoc="0" locked="0" layoutInCell="1" allowOverlap="1" wp14:editId="241D650E" wp14:anchorId="37B489F6">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2022386257"/>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706D70" w:rsidRDefault="00A420F9">
                                    <w:pPr>
                                      <w:pStyle w:val="NoSpacing"/>
                                      <w:spacing w:after="40"/>
                                      <w:jc w:val="center"/>
                                      <w:rPr>
                                        <w:caps/>
                                        <w:color w:val="5B9BD5" w:themeColor="accent1"/>
                                        <w:sz w:val="28"/>
                                        <w:szCs w:val="28"/>
                                      </w:rPr>
                                    </w:pPr>
                                    <w:r>
                                      <w:rPr>
                                        <w:caps/>
                                        <w:color w:val="5B9BD5" w:themeColor="accent1"/>
                                        <w:sz w:val="28"/>
                                        <w:szCs w:val="28"/>
                                      </w:rPr>
                                      <w:t xml:space="preserve">     </w:t>
                                    </w:r>
                                  </w:p>
                                </w:sdtContent>
                              </w:sdt>
                              <w:p w:rsidR="00706D70" w:rsidRDefault="00706D70">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w14:anchorId="37B489F6">
                    <v:stroke joinstyle="miter"/>
                    <v:path gradientshapeok="t" o:connecttype="rect"/>
                  </v:shapetype>
                  <v:shape id="Text Box 14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v:textbox style="mso-fit-shape-to-text:t" inset="0,0,0,0">
                      <w:txbxContent>
                        <w:sdt>
                          <w:sdtPr>
                            <w:rPr>
                              <w:caps/>
                              <w:color w:val="5B9BD5" w:themeColor="accent1"/>
                              <w:sz w:val="28"/>
                              <w:szCs w:val="28"/>
                            </w:rPr>
                            <w:alias w:val="Date"/>
                            <w:tag w:val=""/>
                            <w:id w:val="-2022386257"/>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706D70" w:rsidRDefault="00A420F9">
                              <w:pPr>
                                <w:pStyle w:val="NoSpacing"/>
                                <w:spacing w:after="40"/>
                                <w:jc w:val="center"/>
                                <w:rPr>
                                  <w:caps/>
                                  <w:color w:val="5B9BD5" w:themeColor="accent1"/>
                                  <w:sz w:val="28"/>
                                  <w:szCs w:val="28"/>
                                </w:rPr>
                              </w:pPr>
                              <w:r>
                                <w:rPr>
                                  <w:caps/>
                                  <w:color w:val="5B9BD5" w:themeColor="accent1"/>
                                  <w:sz w:val="28"/>
                                  <w:szCs w:val="28"/>
                                </w:rPr>
                                <w:t xml:space="preserve">     </w:t>
                              </w:r>
                            </w:p>
                          </w:sdtContent>
                        </w:sdt>
                        <w:p w:rsidR="00706D70" w:rsidRDefault="00706D70">
                          <w:pPr>
                            <w:pStyle w:val="NoSpacing"/>
                            <w:jc w:val="center"/>
                            <w:rPr>
                              <w:color w:val="5B9BD5" w:themeColor="accent1"/>
                            </w:rPr>
                          </w:pPr>
                        </w:p>
                      </w:txbxContent>
                    </v:textbox>
                    <w10:wrap anchorx="margin" anchory="page"/>
                  </v:shape>
                </w:pict>
              </mc:Fallback>
            </mc:AlternateContent>
          </w: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A420F9" w:rsidRDefault="00A420F9">
          <w:pPr>
            <w:rPr>
              <w:rFonts w:ascii="Times New Roman" w:hAnsi="Times New Roman" w:cs="Times New Roman" w:eastAsiaTheme="minorEastAsia"/>
              <w:caps/>
              <w:color w:val="ED7D31" w:themeColor="accent2"/>
              <w:sz w:val="26"/>
              <w:szCs w:val="26"/>
              <w:lang w:val="en-US"/>
            </w:rPr>
          </w:pPr>
        </w:p>
        <w:p w:rsidRPr="009343D5" w:rsidR="00706D70" w:rsidP="00A420F9" w:rsidRDefault="00A420F9">
          <w:pPr>
            <w:jc w:val="center"/>
            <w:rPr>
              <w:rFonts w:ascii="Times New Roman" w:hAnsi="Times New Roman" w:cs="Times New Roman" w:eastAsiaTheme="minorEastAsia"/>
              <w:caps/>
              <w:color w:val="ED7D31" w:themeColor="accent2"/>
              <w:sz w:val="26"/>
              <w:szCs w:val="26"/>
              <w:lang w:val="en-US"/>
            </w:rPr>
          </w:pPr>
          <w:r w:rsidRPr="009343D5">
            <w:rPr>
              <w:rFonts w:ascii="Times New Roman" w:hAnsi="Times New Roman" w:cs="Times New Roman" w:eastAsiaTheme="minorEastAsia"/>
              <w:caps/>
              <w:noProof/>
              <w:color w:val="ED7D31" w:themeColor="accent2"/>
              <w:sz w:val="26"/>
              <w:szCs w:val="26"/>
              <w:lang w:eastAsia="en-GB"/>
            </w:rPr>
            <w:drawing>
              <wp:inline distT="0" distB="0" distL="0" distR="0" wp14:anchorId="16BA96E4" wp14:editId="0F3B6347">
                <wp:extent cx="2552402" cy="4667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5">
                          <a:extLst>
                            <a:ext uri="{28A0092B-C50C-407E-A947-70E740481C1C}">
                              <a14:useLocalDpi xmlns:a14="http://schemas.microsoft.com/office/drawing/2010/main" val="0"/>
                            </a:ext>
                          </a:extLst>
                        </a:blip>
                        <a:stretch>
                          <a:fillRect/>
                        </a:stretch>
                      </pic:blipFill>
                      <pic:spPr>
                        <a:xfrm>
                          <a:off x="0" y="0"/>
                          <a:ext cx="2564580" cy="468952"/>
                        </a:xfrm>
                        <a:prstGeom prst="rect">
                          <a:avLst/>
                        </a:prstGeom>
                      </pic:spPr>
                    </pic:pic>
                  </a:graphicData>
                </a:graphic>
              </wp:inline>
            </w:drawing>
          </w:r>
          <w:r w:rsidRPr="009343D5" w:rsidR="00706D70">
            <w:rPr>
              <w:rFonts w:ascii="Times New Roman" w:hAnsi="Times New Roman" w:cs="Times New Roman" w:eastAsiaTheme="minorEastAsia"/>
              <w:caps/>
              <w:color w:val="ED7D31" w:themeColor="accent2"/>
              <w:sz w:val="26"/>
              <w:szCs w:val="26"/>
              <w:lang w:val="en-US"/>
            </w:rPr>
            <w:br w:type="page"/>
          </w:r>
        </w:p>
      </w:sdtContent>
    </w:sdt>
    <w:p w:rsidRPr="009343D5" w:rsidR="002A1489" w:rsidP="002A1489" w:rsidRDefault="002A1489">
      <w:pPr>
        <w:rPr>
          <w:rFonts w:ascii="Times New Roman" w:hAnsi="Times New Roman" w:cs="Times New Roman"/>
          <w:color w:val="1F4E79" w:themeColor="accent1" w:themeShade="80"/>
          <w:sz w:val="28"/>
        </w:rPr>
      </w:pPr>
      <w:r w:rsidRPr="009343D5">
        <w:rPr>
          <w:rFonts w:ascii="Times New Roman" w:hAnsi="Times New Roman" w:cs="Times New Roman"/>
          <w:color w:val="1F4E79" w:themeColor="accent1" w:themeShade="80"/>
          <w:sz w:val="28"/>
        </w:rPr>
        <w:lastRenderedPageBreak/>
        <w:t>Submitting an abstract for review for the ICAEI Conference 2019</w:t>
      </w:r>
    </w:p>
    <w:p w:rsidRPr="009343D5" w:rsidR="002A1489" w:rsidP="002A1489" w:rsidRDefault="002A1489">
      <w:pPr>
        <w:rPr>
          <w:rFonts w:ascii="Times New Roman" w:hAnsi="Times New Roman" w:cs="Times New Roman"/>
          <w:sz w:val="24"/>
          <w:szCs w:val="24"/>
        </w:rPr>
      </w:pPr>
      <w:r w:rsidRPr="009343D5">
        <w:rPr>
          <w:rFonts w:ascii="Times New Roman" w:hAnsi="Times New Roman" w:cs="Times New Roman"/>
          <w:sz w:val="24"/>
          <w:szCs w:val="24"/>
        </w:rPr>
        <w:t>ICAEI accepts four different types of submission:</w:t>
      </w:r>
    </w:p>
    <w:p w:rsidRPr="009343D5" w:rsidR="002A1489" w:rsidP="002A1489" w:rsidRDefault="002A1489">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Full Papers</w:t>
      </w:r>
    </w:p>
    <w:p w:rsidRPr="009343D5" w:rsidR="002A1489" w:rsidP="002A1489" w:rsidRDefault="002A1489">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Working Papers</w:t>
      </w:r>
    </w:p>
    <w:p w:rsidRPr="009343D5" w:rsidR="002A1489" w:rsidP="002A1489" w:rsidRDefault="002A148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PowerPoint Presentation</w:t>
      </w:r>
    </w:p>
    <w:p w:rsidRPr="009343D5" w:rsidR="002A1489" w:rsidP="002A1489" w:rsidRDefault="002A148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Poster Sessions</w:t>
      </w:r>
    </w:p>
    <w:p w:rsidRPr="009343D5" w:rsidR="002A1489" w:rsidP="002A1489" w:rsidRDefault="002A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lang w:eastAsia="en-GB"/>
        </w:rPr>
      </w:pPr>
    </w:p>
    <w:p w:rsidRPr="009343D5" w:rsidR="002A1489" w:rsidP="002A1489" w:rsidRDefault="002A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24"/>
          <w:szCs w:val="24"/>
          <w:u w:val="single"/>
          <w:lang w:eastAsia="en-GB"/>
        </w:rPr>
      </w:pPr>
      <w:r w:rsidRPr="009343D5">
        <w:rPr>
          <w:rFonts w:ascii="Times New Roman" w:hAnsi="Times New Roman" w:eastAsia="Times New Roman" w:cs="Times New Roman"/>
          <w:sz w:val="24"/>
          <w:szCs w:val="24"/>
          <w:u w:val="single"/>
          <w:lang w:eastAsia="en-GB"/>
        </w:rPr>
        <w:t>Please note that only full research papers are eligible to be nominated for Best Paper Awards.</w:t>
      </w:r>
    </w:p>
    <w:p w:rsidRPr="009343D5" w:rsidR="002A1489" w:rsidP="002A1489" w:rsidRDefault="002A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eastAsia="Times New Roman" w:cs="Times New Roman"/>
          <w:sz w:val="24"/>
          <w:szCs w:val="24"/>
          <w:u w:val="single"/>
          <w:lang w:eastAsia="en-GB"/>
        </w:rPr>
      </w:pPr>
    </w:p>
    <w:p w:rsidR="00F10E54" w:rsidRDefault="002A1489">
      <w:pPr>
        <w:rPr>
          <w:rFonts w:ascii="Times New Roman" w:hAnsi="Times New Roman" w:cs="Times New Roman"/>
          <w:sz w:val="24"/>
          <w:szCs w:val="24"/>
        </w:rPr>
      </w:pPr>
      <w:r w:rsidRPr="009343D5">
        <w:rPr>
          <w:rFonts w:ascii="Times New Roman" w:hAnsi="Times New Roman" w:cs="Times New Roman"/>
          <w:sz w:val="24"/>
          <w:szCs w:val="24"/>
        </w:rPr>
        <w:t xml:space="preserve">If you require any further information, or need any assistance, please don’t hesitate to contact us at </w:t>
      </w:r>
      <w:hyperlink w:history="1" r:id="rId6">
        <w:r w:rsidRPr="009343D5">
          <w:rPr>
            <w:rStyle w:val="Hyperlink"/>
            <w:rFonts w:ascii="Times New Roman" w:hAnsi="Times New Roman" w:cs="Times New Roman"/>
            <w:sz w:val="24"/>
            <w:szCs w:val="24"/>
          </w:rPr>
          <w:t>afripreneur@dmu.ac.uk</w:t>
        </w:r>
      </w:hyperlink>
      <w:r w:rsidRPr="009343D5">
        <w:rPr>
          <w:rFonts w:ascii="Times New Roman" w:hAnsi="Times New Roman" w:cs="Times New Roman"/>
          <w:sz w:val="24"/>
          <w:szCs w:val="24"/>
        </w:rPr>
        <w:t xml:space="preserve"> </w:t>
      </w:r>
    </w:p>
    <w:p w:rsidRPr="009343D5" w:rsidR="009343D5" w:rsidRDefault="009343D5">
      <w:pPr>
        <w:rPr>
          <w:rFonts w:ascii="Times New Roman" w:hAnsi="Times New Roman" w:cs="Times New Roman"/>
          <w:sz w:val="24"/>
          <w:szCs w:val="24"/>
        </w:rPr>
      </w:pPr>
    </w:p>
    <w:p w:rsidRPr="009343D5" w:rsidR="002A1489" w:rsidP="002A1489" w:rsidRDefault="002A1489">
      <w:pPr>
        <w:pStyle w:val="Heading1"/>
        <w:rPr>
          <w:rFonts w:ascii="Times New Roman" w:hAnsi="Times New Roman" w:cs="Times New Roman"/>
          <w:color w:val="1F4E79" w:themeColor="accent1" w:themeShade="80"/>
          <w:szCs w:val="24"/>
        </w:rPr>
      </w:pPr>
      <w:r w:rsidRPr="009343D5">
        <w:rPr>
          <w:rFonts w:ascii="Times New Roman" w:hAnsi="Times New Roman" w:cs="Times New Roman"/>
          <w:color w:val="1F4E79" w:themeColor="accent1" w:themeShade="80"/>
          <w:szCs w:val="24"/>
        </w:rPr>
        <w:t>Submitting a paper for review for the ICAEI 2019 Conference</w:t>
      </w:r>
      <w:r w:rsidRPr="009343D5" w:rsidR="009343D5">
        <w:rPr>
          <w:rFonts w:ascii="Times New Roman" w:hAnsi="Times New Roman" w:cs="Times New Roman"/>
          <w:color w:val="1F4E79" w:themeColor="accent1" w:themeShade="80"/>
          <w:szCs w:val="24"/>
        </w:rPr>
        <w:t>#</w:t>
      </w:r>
    </w:p>
    <w:p w:rsidRPr="009343D5" w:rsidR="002A1489" w:rsidP="002A1489" w:rsidRDefault="002A1489">
      <w:pPr>
        <w:rPr>
          <w:rFonts w:ascii="Times New Roman" w:hAnsi="Times New Roman" w:cs="Times New Roman"/>
          <w:color w:val="1F4E79" w:themeColor="accent1" w:themeShade="80"/>
          <w:sz w:val="28"/>
          <w:szCs w:val="24"/>
        </w:rPr>
      </w:pPr>
      <w:r w:rsidRPr="009343D5">
        <w:rPr>
          <w:rFonts w:ascii="Times New Roman" w:hAnsi="Times New Roman" w:cs="Times New Roman"/>
          <w:color w:val="1F4E79" w:themeColor="accent1" w:themeShade="80"/>
          <w:sz w:val="28"/>
          <w:szCs w:val="24"/>
        </w:rPr>
        <w:t>Formatting and Layout</w:t>
      </w:r>
    </w:p>
    <w:p w:rsidRPr="009343D5" w:rsidR="002A1489" w:rsidP="002A1489" w:rsidRDefault="002A1489">
      <w:pPr>
        <w:rPr>
          <w:rFonts w:ascii="Times New Roman" w:hAnsi="Times New Roman" w:cs="Times New Roman"/>
          <w:sz w:val="24"/>
          <w:szCs w:val="24"/>
        </w:rPr>
      </w:pPr>
      <w:r w:rsidRPr="009343D5">
        <w:rPr>
          <w:rFonts w:ascii="Times New Roman" w:hAnsi="Times New Roman" w:cs="Times New Roman"/>
          <w:sz w:val="24"/>
          <w:szCs w:val="24"/>
        </w:rPr>
        <w:t xml:space="preserve">Papers should be formatted as follows: </w:t>
      </w:r>
    </w:p>
    <w:p w:rsidRPr="009343D5" w:rsidR="002A1489" w:rsidP="002A1489" w:rsidRDefault="002A1489">
      <w:pPr>
        <w:pStyle w:val="ListParagraph"/>
        <w:numPr>
          <w:ilvl w:val="0"/>
          <w:numId w:val="3"/>
        </w:numPr>
        <w:rPr>
          <w:rFonts w:ascii="Times New Roman" w:hAnsi="Times New Roman" w:cs="Times New Roman"/>
          <w:sz w:val="24"/>
          <w:szCs w:val="24"/>
        </w:rPr>
      </w:pPr>
      <w:r w:rsidRPr="009343D5">
        <w:rPr>
          <w:rFonts w:ascii="Times New Roman" w:hAnsi="Times New Roman" w:cs="Times New Roman"/>
          <w:sz w:val="24"/>
          <w:szCs w:val="24"/>
        </w:rPr>
        <w:t>Paper Size: A4 (21cm x 29.7cm) with a 2.54cm margin all around</w:t>
      </w:r>
    </w:p>
    <w:p w:rsidRPr="009343D5" w:rsidR="002A1489" w:rsidP="002A1489" w:rsidRDefault="002A1489">
      <w:pPr>
        <w:pStyle w:val="ListParagraph"/>
        <w:numPr>
          <w:ilvl w:val="0"/>
          <w:numId w:val="3"/>
        </w:numPr>
        <w:rPr>
          <w:rFonts w:ascii="Times New Roman" w:hAnsi="Times New Roman" w:cs="Times New Roman"/>
          <w:sz w:val="24"/>
          <w:szCs w:val="24"/>
        </w:rPr>
      </w:pPr>
      <w:r w:rsidRPr="009343D5">
        <w:rPr>
          <w:rFonts w:ascii="Times New Roman" w:hAnsi="Times New Roman" w:cs="Times New Roman"/>
          <w:sz w:val="24"/>
          <w:szCs w:val="24"/>
        </w:rPr>
        <w:t>Font: Times New Roman, size 12, headings can be in bold but no underlining please</w:t>
      </w:r>
    </w:p>
    <w:p w:rsidRPr="009343D5" w:rsidR="002A1489" w:rsidP="002A1489" w:rsidRDefault="002A1489">
      <w:pPr>
        <w:pStyle w:val="ListParagraph"/>
        <w:numPr>
          <w:ilvl w:val="0"/>
          <w:numId w:val="3"/>
        </w:numPr>
        <w:rPr>
          <w:rFonts w:ascii="Times New Roman" w:hAnsi="Times New Roman" w:cs="Times New Roman"/>
          <w:sz w:val="24"/>
          <w:szCs w:val="24"/>
        </w:rPr>
      </w:pPr>
      <w:r w:rsidRPr="009343D5">
        <w:rPr>
          <w:rFonts w:ascii="Times New Roman" w:hAnsi="Times New Roman" w:cs="Times New Roman"/>
          <w:sz w:val="24"/>
          <w:szCs w:val="24"/>
        </w:rPr>
        <w:t>Paragraph Format: Papers should be fully justified with single line spacing</w:t>
      </w:r>
    </w:p>
    <w:p w:rsidRPr="009343D5" w:rsidR="002A1489" w:rsidP="002A1489" w:rsidRDefault="002A1489">
      <w:pPr>
        <w:pStyle w:val="ListParagraph"/>
        <w:numPr>
          <w:ilvl w:val="0"/>
          <w:numId w:val="3"/>
        </w:numPr>
        <w:rPr>
          <w:rFonts w:ascii="Times New Roman" w:hAnsi="Times New Roman" w:cs="Times New Roman"/>
          <w:sz w:val="24"/>
          <w:szCs w:val="24"/>
        </w:rPr>
      </w:pPr>
      <w:r w:rsidRPr="009343D5">
        <w:rPr>
          <w:rFonts w:ascii="Times New Roman" w:hAnsi="Times New Roman" w:cs="Times New Roman"/>
          <w:sz w:val="24"/>
          <w:szCs w:val="24"/>
        </w:rPr>
        <w:t>Title Page: To contain the following information:</w:t>
      </w:r>
    </w:p>
    <w:p w:rsidRPr="009343D5" w:rsidR="002A1489" w:rsidP="002A1489" w:rsidRDefault="002A1489">
      <w:pPr>
        <w:pStyle w:val="ListParagraph"/>
        <w:numPr>
          <w:ilvl w:val="1"/>
          <w:numId w:val="3"/>
        </w:numPr>
        <w:rPr>
          <w:rFonts w:ascii="Times New Roman" w:hAnsi="Times New Roman" w:cs="Times New Roman"/>
          <w:sz w:val="24"/>
          <w:szCs w:val="24"/>
        </w:rPr>
      </w:pPr>
      <w:r w:rsidRPr="009343D5">
        <w:rPr>
          <w:rFonts w:ascii="Times New Roman" w:hAnsi="Times New Roman" w:cs="Times New Roman"/>
          <w:sz w:val="24"/>
          <w:szCs w:val="24"/>
        </w:rPr>
        <w:t>Paper Title: No more than 85 characters including spaces – centred, 12pt Times New Roman, bold and in title case i.e. capitals for first letter of main words. All papers should have a clear, concise title; the contribution of a paper should be evident from the title. The title should be no longer than 10 words. Titles which do not match the paper can cause frustration for reviewers.</w:t>
      </w:r>
    </w:p>
    <w:p w:rsidRPr="009343D5" w:rsidR="002A1489" w:rsidP="008E5947" w:rsidRDefault="002A1489">
      <w:pPr>
        <w:pStyle w:val="ListParagraph"/>
        <w:numPr>
          <w:ilvl w:val="1"/>
          <w:numId w:val="3"/>
        </w:numPr>
        <w:rPr>
          <w:rFonts w:ascii="Times New Roman" w:hAnsi="Times New Roman" w:cs="Times New Roman"/>
          <w:sz w:val="24"/>
          <w:szCs w:val="24"/>
        </w:rPr>
      </w:pPr>
      <w:r w:rsidRPr="009343D5">
        <w:rPr>
          <w:rFonts w:ascii="Times New Roman" w:hAnsi="Times New Roman" w:cs="Times New Roman"/>
          <w:sz w:val="24"/>
          <w:szCs w:val="24"/>
        </w:rPr>
        <w:t>Keywords: Up to six key words for indexing, cataloguing and classification – centred 10-pt</w:t>
      </w:r>
    </w:p>
    <w:p w:rsidRPr="009343D5" w:rsidR="002A1489" w:rsidP="002A1489" w:rsidRDefault="002A1489">
      <w:pPr>
        <w:pStyle w:val="ListParagraph"/>
        <w:numPr>
          <w:ilvl w:val="0"/>
          <w:numId w:val="3"/>
        </w:numPr>
        <w:rPr>
          <w:rFonts w:ascii="Times New Roman" w:hAnsi="Times New Roman" w:cs="Times New Roman"/>
          <w:sz w:val="24"/>
          <w:szCs w:val="24"/>
        </w:rPr>
      </w:pPr>
      <w:r w:rsidRPr="009343D5">
        <w:rPr>
          <w:rFonts w:ascii="Times New Roman" w:hAnsi="Times New Roman" w:cs="Times New Roman"/>
          <w:sz w:val="24"/>
          <w:szCs w:val="24"/>
        </w:rPr>
        <w:t>Abstract: Using the headings given in your original abstract – justified, 12pt Times New Roman</w:t>
      </w:r>
    </w:p>
    <w:p w:rsidRPr="009343D5" w:rsidR="002A1489" w:rsidP="002A1489" w:rsidRDefault="008E5947">
      <w:pPr>
        <w:pStyle w:val="ListParagraph"/>
        <w:numPr>
          <w:ilvl w:val="0"/>
          <w:numId w:val="3"/>
        </w:numPr>
        <w:rPr>
          <w:rFonts w:ascii="Times New Roman" w:hAnsi="Times New Roman" w:cs="Times New Roman"/>
          <w:sz w:val="24"/>
          <w:szCs w:val="24"/>
        </w:rPr>
      </w:pPr>
      <w:r w:rsidRPr="009343D5">
        <w:rPr>
          <w:rFonts w:ascii="Times New Roman" w:hAnsi="Times New Roman" w:cs="Times New Roman"/>
          <w:sz w:val="24"/>
          <w:szCs w:val="24"/>
        </w:rPr>
        <w:t>Main Text: Maximum 8</w:t>
      </w:r>
      <w:r w:rsidRPr="009343D5" w:rsidR="002A1489">
        <w:rPr>
          <w:rFonts w:ascii="Times New Roman" w:hAnsi="Times New Roman" w:cs="Times New Roman"/>
          <w:sz w:val="24"/>
          <w:szCs w:val="24"/>
        </w:rPr>
        <w:t>,000 words, excluding tables, figures &amp; references – single spaced, fully justified, 12pt Times New Roman</w:t>
      </w:r>
    </w:p>
    <w:p w:rsidRPr="009343D5" w:rsidR="002A1489" w:rsidP="002A1489" w:rsidRDefault="002A1489">
      <w:pPr>
        <w:pStyle w:val="ListParagraph"/>
        <w:numPr>
          <w:ilvl w:val="0"/>
          <w:numId w:val="3"/>
        </w:numPr>
        <w:rPr>
          <w:rFonts w:ascii="Times New Roman" w:hAnsi="Times New Roman" w:cs="Times New Roman"/>
          <w:sz w:val="24"/>
          <w:szCs w:val="24"/>
        </w:rPr>
      </w:pPr>
      <w:r w:rsidRPr="009343D5">
        <w:rPr>
          <w:rFonts w:ascii="Times New Roman" w:hAnsi="Times New Roman" w:cs="Times New Roman"/>
          <w:sz w:val="24"/>
          <w:szCs w:val="24"/>
        </w:rPr>
        <w:t>Pages: Title and abstract page, full text, tables, figures, references etc., all to fit on 20 pages maximum</w:t>
      </w:r>
    </w:p>
    <w:p w:rsidRPr="009343D5" w:rsidR="002A1489" w:rsidP="002A1489" w:rsidRDefault="002A1489">
      <w:pPr>
        <w:pStyle w:val="ListParagraph"/>
        <w:numPr>
          <w:ilvl w:val="0"/>
          <w:numId w:val="3"/>
        </w:numPr>
        <w:rPr>
          <w:rFonts w:ascii="Times New Roman" w:hAnsi="Times New Roman" w:cs="Times New Roman"/>
          <w:sz w:val="24"/>
          <w:szCs w:val="24"/>
        </w:rPr>
      </w:pPr>
      <w:r w:rsidRPr="009343D5">
        <w:rPr>
          <w:rFonts w:ascii="Times New Roman" w:hAnsi="Times New Roman" w:cs="Times New Roman"/>
          <w:sz w:val="24"/>
          <w:szCs w:val="24"/>
        </w:rPr>
        <w:t>Subtitles: Left aligned in Times New Roman bold</w:t>
      </w:r>
    </w:p>
    <w:p w:rsidRPr="009343D5" w:rsidR="002A1489" w:rsidP="002A1489" w:rsidRDefault="002A1489">
      <w:pPr>
        <w:pStyle w:val="ListParagraph"/>
        <w:numPr>
          <w:ilvl w:val="0"/>
          <w:numId w:val="3"/>
        </w:numPr>
        <w:rPr>
          <w:rFonts w:ascii="Times New Roman" w:hAnsi="Times New Roman" w:cs="Times New Roman"/>
          <w:sz w:val="24"/>
          <w:szCs w:val="24"/>
        </w:rPr>
      </w:pPr>
      <w:r w:rsidRPr="009343D5">
        <w:rPr>
          <w:rFonts w:ascii="Times New Roman" w:hAnsi="Times New Roman" w:cs="Times New Roman"/>
          <w:sz w:val="24"/>
          <w:szCs w:val="24"/>
        </w:rPr>
        <w:t>Page Numbering: Right aligned in footer, in Times New Roman 9pt font</w:t>
      </w:r>
    </w:p>
    <w:p w:rsidRPr="009343D5" w:rsidR="002A1489" w:rsidP="002A1489" w:rsidRDefault="002A1489">
      <w:pPr>
        <w:pStyle w:val="ListParagraph"/>
        <w:numPr>
          <w:ilvl w:val="0"/>
          <w:numId w:val="3"/>
        </w:numPr>
        <w:rPr>
          <w:rFonts w:ascii="Times New Roman" w:hAnsi="Times New Roman" w:cs="Times New Roman"/>
          <w:sz w:val="24"/>
          <w:szCs w:val="24"/>
        </w:rPr>
      </w:pPr>
      <w:r w:rsidRPr="009343D5">
        <w:rPr>
          <w:rFonts w:ascii="Times New Roman" w:hAnsi="Times New Roman" w:cs="Times New Roman"/>
          <w:sz w:val="24"/>
          <w:szCs w:val="24"/>
        </w:rPr>
        <w:t>Citation</w:t>
      </w:r>
      <w:r w:rsidRPr="009343D5" w:rsidR="008E5947">
        <w:rPr>
          <w:rFonts w:ascii="Times New Roman" w:hAnsi="Times New Roman" w:cs="Times New Roman"/>
          <w:sz w:val="24"/>
          <w:szCs w:val="24"/>
        </w:rPr>
        <w:t xml:space="preserve"> and Referencing: Harvard Style, </w:t>
      </w:r>
      <w:r w:rsidRPr="009343D5">
        <w:rPr>
          <w:rFonts w:ascii="Times New Roman" w:hAnsi="Times New Roman" w:cs="Times New Roman"/>
          <w:sz w:val="24"/>
          <w:szCs w:val="24"/>
        </w:rPr>
        <w:t>in 12pt Times New Roman font. References should be listed in full at the end of the paper in alphabetical order</w:t>
      </w:r>
    </w:p>
    <w:p w:rsidRPr="009343D5" w:rsidR="008E5947" w:rsidP="008E5947" w:rsidRDefault="008E5947">
      <w:pPr>
        <w:pStyle w:val="ListParagraph"/>
        <w:ind w:left="360"/>
        <w:rPr>
          <w:rFonts w:ascii="Times New Roman" w:hAnsi="Times New Roman" w:cs="Times New Roman"/>
          <w:sz w:val="24"/>
        </w:rPr>
      </w:pPr>
    </w:p>
    <w:p w:rsidRPr="009343D5" w:rsidR="002A1489" w:rsidP="008E5947" w:rsidRDefault="008E5947">
      <w:pPr>
        <w:rPr>
          <w:rFonts w:ascii="Times New Roman" w:hAnsi="Times New Roman" w:cs="Times New Roman"/>
          <w:color w:val="1F4E79" w:themeColor="accent1" w:themeShade="80"/>
          <w:sz w:val="28"/>
        </w:rPr>
      </w:pPr>
      <w:r w:rsidRPr="009343D5">
        <w:rPr>
          <w:rFonts w:ascii="Times New Roman" w:hAnsi="Times New Roman" w:cs="Times New Roman"/>
          <w:color w:val="1F4E79" w:themeColor="accent1" w:themeShade="80"/>
          <w:sz w:val="28"/>
        </w:rPr>
        <w:t>Regarding</w:t>
      </w:r>
      <w:r w:rsidRPr="009343D5" w:rsidR="002A1489">
        <w:rPr>
          <w:rFonts w:ascii="Times New Roman" w:hAnsi="Times New Roman" w:cs="Times New Roman"/>
          <w:color w:val="1F4E79" w:themeColor="accent1" w:themeShade="80"/>
          <w:sz w:val="28"/>
        </w:rPr>
        <w:t xml:space="preserve"> ‘Final version’ papers</w:t>
      </w:r>
    </w:p>
    <w:p w:rsidRPr="009343D5" w:rsidR="002A1489" w:rsidP="002A1489" w:rsidRDefault="002A1489">
      <w:pPr>
        <w:pStyle w:val="ListParagraph"/>
        <w:numPr>
          <w:ilvl w:val="0"/>
          <w:numId w:val="3"/>
        </w:numPr>
        <w:rPr>
          <w:rFonts w:ascii="Times New Roman" w:hAnsi="Times New Roman" w:cs="Times New Roman"/>
          <w:sz w:val="24"/>
        </w:rPr>
      </w:pPr>
      <w:r w:rsidRPr="009343D5">
        <w:rPr>
          <w:rFonts w:ascii="Times New Roman" w:hAnsi="Times New Roman" w:cs="Times New Roman"/>
          <w:sz w:val="24"/>
        </w:rPr>
        <w:t>All papers accepted for presentation at the conference and submitted by the required deadline will be included in the</w:t>
      </w:r>
      <w:r w:rsidR="009343D5">
        <w:rPr>
          <w:rFonts w:ascii="Times New Roman" w:hAnsi="Times New Roman" w:cs="Times New Roman"/>
          <w:sz w:val="24"/>
        </w:rPr>
        <w:t xml:space="preserve"> conference proceedings,</w:t>
      </w:r>
      <w:r w:rsidRPr="009343D5">
        <w:rPr>
          <w:rFonts w:ascii="Times New Roman" w:hAnsi="Times New Roman" w:cs="Times New Roman"/>
          <w:sz w:val="24"/>
        </w:rPr>
        <w:t xml:space="preserve"> however, this is subject to at least one author having registered for the conference and having paid the appropriate fees </w:t>
      </w:r>
      <w:r w:rsidRPr="009343D5">
        <w:rPr>
          <w:rFonts w:ascii="Times New Roman" w:hAnsi="Times New Roman" w:cs="Times New Roman"/>
          <w:sz w:val="24"/>
        </w:rPr>
        <w:lastRenderedPageBreak/>
        <w:t xml:space="preserve">by </w:t>
      </w:r>
      <w:r w:rsidRPr="009343D5" w:rsidR="008E5947">
        <w:rPr>
          <w:rFonts w:ascii="Times New Roman" w:hAnsi="Times New Roman" w:cs="Times New Roman"/>
          <w:sz w:val="24"/>
        </w:rPr>
        <w:t>May 31</w:t>
      </w:r>
      <w:r w:rsidRPr="009343D5" w:rsidR="008E5947">
        <w:rPr>
          <w:rFonts w:ascii="Times New Roman" w:hAnsi="Times New Roman" w:cs="Times New Roman"/>
          <w:sz w:val="24"/>
          <w:vertAlign w:val="superscript"/>
        </w:rPr>
        <w:t>st</w:t>
      </w:r>
      <w:r w:rsidRPr="009343D5" w:rsidR="008E5947">
        <w:rPr>
          <w:rFonts w:ascii="Times New Roman" w:hAnsi="Times New Roman" w:cs="Times New Roman"/>
          <w:sz w:val="24"/>
        </w:rPr>
        <w:t xml:space="preserve"> 2019</w:t>
      </w:r>
      <w:r w:rsidRPr="009343D5">
        <w:rPr>
          <w:rFonts w:ascii="Times New Roman" w:hAnsi="Times New Roman" w:cs="Times New Roman"/>
          <w:sz w:val="24"/>
        </w:rPr>
        <w:t xml:space="preserve">. If you have not registered by this date, your paper will be withdrawn. Please note that, to facilitate track scheduling, no more than </w:t>
      </w:r>
      <w:r w:rsidRPr="009343D5" w:rsidR="00146AB2">
        <w:rPr>
          <w:rFonts w:ascii="Times New Roman" w:hAnsi="Times New Roman" w:cs="Times New Roman"/>
          <w:sz w:val="24"/>
        </w:rPr>
        <w:t xml:space="preserve">three </w:t>
      </w:r>
      <w:r w:rsidRPr="009343D5">
        <w:rPr>
          <w:rFonts w:ascii="Times New Roman" w:hAnsi="Times New Roman" w:cs="Times New Roman"/>
          <w:sz w:val="24"/>
        </w:rPr>
        <w:t xml:space="preserve">papers can be accepted from any one lead author, or be presented by any one co-author. </w:t>
      </w:r>
    </w:p>
    <w:p w:rsidRPr="009343D5" w:rsidR="008E5947" w:rsidP="008E5947" w:rsidRDefault="008E5947">
      <w:pPr>
        <w:pStyle w:val="ListParagraph"/>
        <w:ind w:left="360"/>
        <w:rPr>
          <w:rFonts w:ascii="Times New Roman" w:hAnsi="Times New Roman" w:cs="Times New Roman"/>
          <w:sz w:val="24"/>
        </w:rPr>
      </w:pPr>
    </w:p>
    <w:p w:rsidRPr="009343D5" w:rsidR="002A1489" w:rsidP="008E5947" w:rsidRDefault="008E5947">
      <w:pPr>
        <w:rPr>
          <w:rFonts w:ascii="Times New Roman" w:hAnsi="Times New Roman" w:cs="Times New Roman"/>
        </w:rPr>
      </w:pPr>
      <w:r w:rsidRPr="009343D5">
        <w:rPr>
          <w:rFonts w:ascii="Times New Roman" w:hAnsi="Times New Roman" w:cs="Times New Roman"/>
          <w:color w:val="002060"/>
          <w:sz w:val="28"/>
        </w:rPr>
        <w:t>Timetable</w:t>
      </w:r>
    </w:p>
    <w:tbl>
      <w:tblPr>
        <w:tblStyle w:val="GridTable6Colorful"/>
        <w:tblW w:w="0" w:type="auto"/>
        <w:tblLook w:val="04A0" w:firstRow="1" w:lastRow="0" w:firstColumn="1" w:lastColumn="0" w:noHBand="0" w:noVBand="1"/>
      </w:tblPr>
      <w:tblGrid>
        <w:gridCol w:w="2660"/>
        <w:gridCol w:w="5862"/>
      </w:tblGrid>
      <w:tr w:rsidRPr="009343D5" w:rsidR="002A1489" w:rsidTr="008E59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Pr="009343D5" w:rsidR="002A1489" w:rsidP="0026244B" w:rsidRDefault="002A1489">
            <w:pPr>
              <w:pStyle w:val="BodyText"/>
              <w:rPr>
                <w:rFonts w:ascii="Times New Roman" w:hAnsi="Times New Roman" w:cs="Times New Roman"/>
                <w:color w:val="auto"/>
              </w:rPr>
            </w:pPr>
            <w:r w:rsidRPr="009343D5">
              <w:rPr>
                <w:rFonts w:ascii="Times New Roman" w:hAnsi="Times New Roman" w:cs="Times New Roman"/>
                <w:color w:val="auto"/>
              </w:rPr>
              <w:t>Date</w:t>
            </w:r>
          </w:p>
        </w:tc>
        <w:tc>
          <w:tcPr>
            <w:tcW w:w="5862" w:type="dxa"/>
          </w:tcPr>
          <w:p w:rsidRPr="009343D5" w:rsidR="002A1489" w:rsidP="0026244B" w:rsidRDefault="002A1489">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343D5">
              <w:rPr>
                <w:rFonts w:ascii="Times New Roman" w:hAnsi="Times New Roman" w:cs="Times New Roman"/>
                <w:color w:val="auto"/>
              </w:rPr>
              <w:t>Action</w:t>
            </w:r>
          </w:p>
        </w:tc>
      </w:tr>
      <w:tr w:rsidRPr="009343D5" w:rsidR="002A1489" w:rsidTr="008E5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Pr="009343D5" w:rsidR="002A1489" w:rsidP="0026244B" w:rsidRDefault="00790ED7">
            <w:pPr>
              <w:pStyle w:val="BodyText"/>
              <w:rPr>
                <w:rFonts w:ascii="Times New Roman" w:hAnsi="Times New Roman" w:cs="Times New Roman"/>
                <w:color w:val="auto"/>
              </w:rPr>
            </w:pPr>
            <w:r w:rsidRPr="009343D5">
              <w:rPr>
                <w:rFonts w:ascii="Times New Roman" w:hAnsi="Times New Roman" w:cs="Times New Roman"/>
                <w:color w:val="auto"/>
              </w:rPr>
              <w:t>17</w:t>
            </w:r>
            <w:r w:rsidRPr="009343D5">
              <w:rPr>
                <w:rFonts w:ascii="Times New Roman" w:hAnsi="Times New Roman" w:cs="Times New Roman"/>
                <w:color w:val="auto"/>
                <w:vertAlign w:val="superscript"/>
              </w:rPr>
              <w:t>th</w:t>
            </w:r>
            <w:r w:rsidRPr="009343D5">
              <w:rPr>
                <w:rFonts w:ascii="Times New Roman" w:hAnsi="Times New Roman" w:cs="Times New Roman"/>
                <w:color w:val="auto"/>
              </w:rPr>
              <w:t xml:space="preserve"> January</w:t>
            </w:r>
            <w:r w:rsidRPr="009343D5" w:rsidR="002A1489">
              <w:rPr>
                <w:rFonts w:ascii="Times New Roman" w:hAnsi="Times New Roman" w:cs="Times New Roman"/>
                <w:color w:val="auto"/>
              </w:rPr>
              <w:t xml:space="preserve"> 2019</w:t>
            </w:r>
          </w:p>
        </w:tc>
        <w:tc>
          <w:tcPr>
            <w:tcW w:w="5862" w:type="dxa"/>
          </w:tcPr>
          <w:p w:rsidRPr="009343D5" w:rsidR="002A1489" w:rsidP="0026244B" w:rsidRDefault="002A1489">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rPr>
            </w:pPr>
            <w:r w:rsidRPr="009343D5">
              <w:rPr>
                <w:rFonts w:ascii="Times New Roman" w:hAnsi="Times New Roman" w:cs="Times New Roman"/>
                <w:b w:val="0"/>
                <w:color w:val="auto"/>
                <w:lang w:val="en-US"/>
              </w:rPr>
              <w:t>Abstract submission window opens</w:t>
            </w:r>
          </w:p>
          <w:p w:rsidRPr="009343D5" w:rsidR="002A1489" w:rsidP="0026244B" w:rsidRDefault="002A1489">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rPr>
            </w:pPr>
          </w:p>
        </w:tc>
      </w:tr>
      <w:tr w:rsidRPr="009343D5" w:rsidR="00790ED7" w:rsidTr="008E5947">
        <w:tc>
          <w:tcPr>
            <w:cnfStyle w:val="001000000000" w:firstRow="0" w:lastRow="0" w:firstColumn="1" w:lastColumn="0" w:oddVBand="0" w:evenVBand="0" w:oddHBand="0" w:evenHBand="0" w:firstRowFirstColumn="0" w:firstRowLastColumn="0" w:lastRowFirstColumn="0" w:lastRowLastColumn="0"/>
            <w:tcW w:w="2660" w:type="dxa"/>
          </w:tcPr>
          <w:p w:rsidRPr="009343D5" w:rsidR="00790ED7" w:rsidP="0026244B" w:rsidRDefault="00790ED7">
            <w:pPr>
              <w:pStyle w:val="BodyText"/>
              <w:rPr>
                <w:rFonts w:ascii="Times New Roman" w:hAnsi="Times New Roman" w:cs="Times New Roman"/>
                <w:color w:val="auto"/>
              </w:rPr>
            </w:pPr>
            <w:r w:rsidRPr="009343D5">
              <w:rPr>
                <w:rFonts w:ascii="Times New Roman" w:hAnsi="Times New Roman" w:cs="Times New Roman"/>
                <w:color w:val="auto"/>
              </w:rPr>
              <w:t>18</w:t>
            </w:r>
            <w:r w:rsidRPr="009343D5">
              <w:rPr>
                <w:rFonts w:ascii="Times New Roman" w:hAnsi="Times New Roman" w:cs="Times New Roman"/>
                <w:color w:val="auto"/>
                <w:vertAlign w:val="superscript"/>
              </w:rPr>
              <w:t>th</w:t>
            </w:r>
            <w:r w:rsidRPr="009343D5">
              <w:rPr>
                <w:rFonts w:ascii="Times New Roman" w:hAnsi="Times New Roman" w:cs="Times New Roman"/>
                <w:color w:val="auto"/>
              </w:rPr>
              <w:t xml:space="preserve"> February 2019</w:t>
            </w:r>
          </w:p>
        </w:tc>
        <w:tc>
          <w:tcPr>
            <w:tcW w:w="5862" w:type="dxa"/>
          </w:tcPr>
          <w:p w:rsidRPr="009343D5" w:rsidR="00790ED7" w:rsidP="0026244B" w:rsidRDefault="00790ED7">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lang w:val="en-US"/>
              </w:rPr>
            </w:pPr>
            <w:r w:rsidRPr="009343D5">
              <w:rPr>
                <w:rFonts w:ascii="Times New Roman" w:hAnsi="Times New Roman" w:cs="Times New Roman"/>
                <w:b w:val="0"/>
                <w:color w:val="auto"/>
                <w:lang w:val="en-US"/>
              </w:rPr>
              <w:t xml:space="preserve">Registration opens </w:t>
            </w:r>
          </w:p>
          <w:p w:rsidRPr="009343D5" w:rsidR="00790ED7" w:rsidP="0026244B" w:rsidRDefault="00790ED7">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lang w:val="en-US"/>
              </w:rPr>
            </w:pPr>
          </w:p>
        </w:tc>
      </w:tr>
      <w:tr w:rsidRPr="009343D5" w:rsidR="002A1489" w:rsidTr="008E5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Pr="009343D5" w:rsidR="002A1489" w:rsidP="0026244B" w:rsidRDefault="00790ED7">
            <w:pPr>
              <w:pStyle w:val="BodyText"/>
              <w:rPr>
                <w:rFonts w:ascii="Times New Roman" w:hAnsi="Times New Roman" w:cs="Times New Roman"/>
                <w:color w:val="auto"/>
              </w:rPr>
            </w:pPr>
            <w:r w:rsidRPr="009343D5">
              <w:rPr>
                <w:rFonts w:ascii="Times New Roman" w:hAnsi="Times New Roman" w:cs="Times New Roman"/>
                <w:color w:val="auto"/>
              </w:rPr>
              <w:t>1</w:t>
            </w:r>
            <w:r w:rsidRPr="009343D5">
              <w:rPr>
                <w:rFonts w:ascii="Times New Roman" w:hAnsi="Times New Roman" w:cs="Times New Roman"/>
                <w:color w:val="auto"/>
                <w:vertAlign w:val="superscript"/>
              </w:rPr>
              <w:t>st</w:t>
            </w:r>
            <w:r w:rsidRPr="009343D5">
              <w:rPr>
                <w:rFonts w:ascii="Times New Roman" w:hAnsi="Times New Roman" w:cs="Times New Roman"/>
                <w:color w:val="auto"/>
              </w:rPr>
              <w:t xml:space="preserve"> March</w:t>
            </w:r>
            <w:r w:rsidRPr="009343D5" w:rsidR="002A1489">
              <w:rPr>
                <w:rFonts w:ascii="Times New Roman" w:hAnsi="Times New Roman" w:cs="Times New Roman"/>
                <w:color w:val="auto"/>
              </w:rPr>
              <w:t xml:space="preserve"> 2019</w:t>
            </w:r>
          </w:p>
        </w:tc>
        <w:tc>
          <w:tcPr>
            <w:tcW w:w="5862" w:type="dxa"/>
          </w:tcPr>
          <w:p w:rsidRPr="009343D5" w:rsidR="002A1489" w:rsidP="0026244B" w:rsidRDefault="002A1489">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rPr>
            </w:pPr>
            <w:r w:rsidRPr="009343D5">
              <w:rPr>
                <w:rFonts w:ascii="Times New Roman" w:hAnsi="Times New Roman" w:cs="Times New Roman"/>
                <w:b w:val="0"/>
                <w:color w:val="auto"/>
                <w:lang w:val="en-US"/>
              </w:rPr>
              <w:t>Extended deadline for submitting all abstracts</w:t>
            </w:r>
            <w:r w:rsidRPr="009343D5">
              <w:rPr>
                <w:rFonts w:ascii="Times New Roman" w:hAnsi="Times New Roman" w:cs="Times New Roman"/>
                <w:b w:val="0"/>
                <w:color w:val="auto"/>
              </w:rPr>
              <w:t xml:space="preserve"> </w:t>
            </w:r>
          </w:p>
          <w:p w:rsidRPr="009343D5" w:rsidR="002A1489" w:rsidP="0026244B" w:rsidRDefault="002A1489">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rPr>
            </w:pPr>
          </w:p>
        </w:tc>
      </w:tr>
      <w:tr w:rsidRPr="009343D5" w:rsidR="002A1489" w:rsidTr="008E5947">
        <w:tc>
          <w:tcPr>
            <w:cnfStyle w:val="001000000000" w:firstRow="0" w:lastRow="0" w:firstColumn="1" w:lastColumn="0" w:oddVBand="0" w:evenVBand="0" w:oddHBand="0" w:evenHBand="0" w:firstRowFirstColumn="0" w:firstRowLastColumn="0" w:lastRowFirstColumn="0" w:lastRowLastColumn="0"/>
            <w:tcW w:w="2660" w:type="dxa"/>
          </w:tcPr>
          <w:p w:rsidRPr="009343D5" w:rsidR="002A1489" w:rsidP="0026244B" w:rsidRDefault="00790ED7">
            <w:pPr>
              <w:pStyle w:val="BodyText"/>
              <w:rPr>
                <w:rFonts w:ascii="Times New Roman" w:hAnsi="Times New Roman" w:cs="Times New Roman"/>
                <w:color w:val="auto"/>
              </w:rPr>
            </w:pPr>
            <w:r w:rsidRPr="009343D5">
              <w:rPr>
                <w:rFonts w:ascii="Times New Roman" w:hAnsi="Times New Roman" w:cs="Times New Roman"/>
                <w:color w:val="auto"/>
              </w:rPr>
              <w:t>4</w:t>
            </w:r>
            <w:r w:rsidRPr="009343D5">
              <w:rPr>
                <w:rFonts w:ascii="Times New Roman" w:hAnsi="Times New Roman" w:cs="Times New Roman"/>
                <w:color w:val="auto"/>
                <w:vertAlign w:val="superscript"/>
              </w:rPr>
              <w:t>th</w:t>
            </w:r>
            <w:r w:rsidRPr="009343D5">
              <w:rPr>
                <w:rFonts w:ascii="Times New Roman" w:hAnsi="Times New Roman" w:cs="Times New Roman"/>
                <w:color w:val="auto"/>
              </w:rPr>
              <w:t xml:space="preserve"> March</w:t>
            </w:r>
            <w:r w:rsidRPr="009343D5" w:rsidR="002A1489">
              <w:rPr>
                <w:rFonts w:ascii="Times New Roman" w:hAnsi="Times New Roman" w:cs="Times New Roman"/>
                <w:color w:val="auto"/>
              </w:rPr>
              <w:t xml:space="preserve"> 2019</w:t>
            </w:r>
          </w:p>
        </w:tc>
        <w:tc>
          <w:tcPr>
            <w:tcW w:w="5862" w:type="dxa"/>
          </w:tcPr>
          <w:p w:rsidRPr="009343D5" w:rsidR="002A1489" w:rsidP="0026244B" w:rsidRDefault="002A1489">
            <w:pPr>
              <w:pStyle w:val="Body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9343D5">
              <w:rPr>
                <w:rFonts w:ascii="Times New Roman" w:hAnsi="Times New Roman" w:cs="Times New Roman"/>
                <w:b w:val="0"/>
                <w:color w:val="auto"/>
              </w:rPr>
              <w:t>Reviewer feedback to authors</w:t>
            </w:r>
          </w:p>
          <w:p w:rsidRPr="009343D5" w:rsidR="002A1489" w:rsidP="0026244B" w:rsidRDefault="002A1489">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p>
        </w:tc>
      </w:tr>
      <w:tr w:rsidRPr="009343D5" w:rsidR="002A1489" w:rsidTr="008E5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Pr="009343D5" w:rsidR="002A1489" w:rsidP="0026244B" w:rsidRDefault="00790ED7">
            <w:pPr>
              <w:pStyle w:val="BodyText"/>
              <w:rPr>
                <w:rFonts w:ascii="Times New Roman" w:hAnsi="Times New Roman" w:cs="Times New Roman"/>
                <w:color w:val="auto"/>
              </w:rPr>
            </w:pPr>
            <w:r w:rsidRPr="009343D5">
              <w:rPr>
                <w:rFonts w:ascii="Times New Roman" w:hAnsi="Times New Roman" w:cs="Times New Roman"/>
                <w:color w:val="auto"/>
              </w:rPr>
              <w:t>22</w:t>
            </w:r>
            <w:r w:rsidRPr="009343D5">
              <w:rPr>
                <w:rFonts w:ascii="Times New Roman" w:hAnsi="Times New Roman" w:cs="Times New Roman"/>
                <w:color w:val="auto"/>
                <w:vertAlign w:val="superscript"/>
              </w:rPr>
              <w:t>nd</w:t>
            </w:r>
            <w:r w:rsidRPr="009343D5">
              <w:rPr>
                <w:rFonts w:ascii="Times New Roman" w:hAnsi="Times New Roman" w:cs="Times New Roman"/>
                <w:color w:val="auto"/>
              </w:rPr>
              <w:t xml:space="preserve"> March</w:t>
            </w:r>
            <w:r w:rsidRPr="009343D5" w:rsidR="002A1489">
              <w:rPr>
                <w:rFonts w:ascii="Times New Roman" w:hAnsi="Times New Roman" w:cs="Times New Roman"/>
                <w:color w:val="auto"/>
              </w:rPr>
              <w:t xml:space="preserve"> 2019</w:t>
            </w:r>
          </w:p>
          <w:p w:rsidRPr="009343D5" w:rsidR="002A1489" w:rsidP="0026244B" w:rsidRDefault="002A1489">
            <w:pPr>
              <w:pStyle w:val="BodyText"/>
              <w:rPr>
                <w:rFonts w:ascii="Times New Roman" w:hAnsi="Times New Roman" w:cs="Times New Roman"/>
                <w:color w:val="auto"/>
              </w:rPr>
            </w:pPr>
          </w:p>
        </w:tc>
        <w:tc>
          <w:tcPr>
            <w:tcW w:w="5862" w:type="dxa"/>
          </w:tcPr>
          <w:p w:rsidRPr="009343D5" w:rsidR="002A1489" w:rsidP="00790ED7" w:rsidRDefault="00790ED7">
            <w:pPr>
              <w:pStyle w:val="BodyTex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rPr>
            </w:pPr>
            <w:r w:rsidRPr="009343D5">
              <w:rPr>
                <w:rFonts w:ascii="Times New Roman" w:hAnsi="Times New Roman" w:cs="Times New Roman"/>
                <w:b w:val="0"/>
                <w:color w:val="auto"/>
              </w:rPr>
              <w:t>Deadline for Paper submission</w:t>
            </w:r>
          </w:p>
        </w:tc>
      </w:tr>
      <w:tr w:rsidRPr="009343D5" w:rsidR="002A1489" w:rsidTr="008E5947">
        <w:tc>
          <w:tcPr>
            <w:cnfStyle w:val="001000000000" w:firstRow="0" w:lastRow="0" w:firstColumn="1" w:lastColumn="0" w:oddVBand="0" w:evenVBand="0" w:oddHBand="0" w:evenHBand="0" w:firstRowFirstColumn="0" w:firstRowLastColumn="0" w:lastRowFirstColumn="0" w:lastRowLastColumn="0"/>
            <w:tcW w:w="2660" w:type="dxa"/>
          </w:tcPr>
          <w:p w:rsidRPr="009343D5" w:rsidR="002A1489" w:rsidP="00790ED7" w:rsidRDefault="002A1489">
            <w:pPr>
              <w:pStyle w:val="BodyText"/>
              <w:rPr>
                <w:rFonts w:ascii="Times New Roman" w:hAnsi="Times New Roman" w:cs="Times New Roman"/>
                <w:color w:val="auto"/>
              </w:rPr>
            </w:pPr>
            <w:r w:rsidRPr="009343D5">
              <w:rPr>
                <w:rFonts w:ascii="Times New Roman" w:hAnsi="Times New Roman" w:cs="Times New Roman"/>
                <w:color w:val="auto"/>
              </w:rPr>
              <w:t xml:space="preserve">31st </w:t>
            </w:r>
            <w:r w:rsidRPr="009343D5" w:rsidR="00790ED7">
              <w:rPr>
                <w:rFonts w:ascii="Times New Roman" w:hAnsi="Times New Roman" w:cs="Times New Roman"/>
                <w:color w:val="auto"/>
              </w:rPr>
              <w:t>March</w:t>
            </w:r>
            <w:r w:rsidRPr="009343D5">
              <w:rPr>
                <w:rFonts w:ascii="Times New Roman" w:hAnsi="Times New Roman" w:cs="Times New Roman"/>
                <w:color w:val="auto"/>
              </w:rPr>
              <w:t xml:space="preserve"> 2019</w:t>
            </w:r>
          </w:p>
        </w:tc>
        <w:tc>
          <w:tcPr>
            <w:tcW w:w="5862" w:type="dxa"/>
          </w:tcPr>
          <w:p w:rsidRPr="009343D5" w:rsidR="002A1489" w:rsidP="0026244B" w:rsidRDefault="002A1489">
            <w:pPr>
              <w:pStyle w:val="Body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color w:val="auto"/>
              </w:rPr>
            </w:pPr>
            <w:r w:rsidRPr="009343D5">
              <w:rPr>
                <w:rFonts w:ascii="Times New Roman" w:hAnsi="Times New Roman" w:cs="Times New Roman"/>
                <w:b w:val="0"/>
                <w:bCs/>
                <w:color w:val="auto"/>
              </w:rPr>
              <w:t>Early bird booking discount for registration ends</w:t>
            </w:r>
          </w:p>
          <w:p w:rsidRPr="009343D5" w:rsidR="002A1489" w:rsidP="0026244B" w:rsidRDefault="002A1489">
            <w:pPr>
              <w:pStyle w:val="Body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color w:val="auto"/>
              </w:rPr>
            </w:pPr>
          </w:p>
        </w:tc>
      </w:tr>
      <w:tr w:rsidRPr="009343D5" w:rsidR="002A1489" w:rsidTr="008E5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Pr="009343D5" w:rsidR="002A1489" w:rsidP="000C6EAD" w:rsidRDefault="002A1489">
            <w:pPr>
              <w:pStyle w:val="BodyText"/>
              <w:rPr>
                <w:rFonts w:ascii="Times New Roman" w:hAnsi="Times New Roman" w:cs="Times New Roman"/>
                <w:color w:val="auto"/>
              </w:rPr>
            </w:pPr>
            <w:r w:rsidRPr="009343D5">
              <w:rPr>
                <w:rFonts w:ascii="Times New Roman" w:hAnsi="Times New Roman" w:cs="Times New Roman"/>
                <w:color w:val="auto"/>
              </w:rPr>
              <w:t>31</w:t>
            </w:r>
            <w:r w:rsidRPr="009343D5">
              <w:rPr>
                <w:rFonts w:ascii="Times New Roman" w:hAnsi="Times New Roman" w:cs="Times New Roman"/>
                <w:color w:val="auto"/>
                <w:vertAlign w:val="superscript"/>
              </w:rPr>
              <w:t>st</w:t>
            </w:r>
            <w:r w:rsidRPr="009343D5">
              <w:rPr>
                <w:rFonts w:ascii="Times New Roman" w:hAnsi="Times New Roman" w:cs="Times New Roman"/>
                <w:color w:val="auto"/>
              </w:rPr>
              <w:t xml:space="preserve"> </w:t>
            </w:r>
            <w:r w:rsidRPr="009343D5" w:rsidR="000C6EAD">
              <w:rPr>
                <w:rFonts w:ascii="Times New Roman" w:hAnsi="Times New Roman" w:cs="Times New Roman"/>
                <w:color w:val="auto"/>
              </w:rPr>
              <w:t>March</w:t>
            </w:r>
            <w:r w:rsidRPr="009343D5">
              <w:rPr>
                <w:rFonts w:ascii="Times New Roman" w:hAnsi="Times New Roman" w:cs="Times New Roman"/>
                <w:color w:val="auto"/>
              </w:rPr>
              <w:t xml:space="preserve"> 2019</w:t>
            </w:r>
          </w:p>
        </w:tc>
        <w:tc>
          <w:tcPr>
            <w:tcW w:w="5862" w:type="dxa"/>
          </w:tcPr>
          <w:p w:rsidRPr="009343D5" w:rsidR="002A1489" w:rsidP="0026244B" w:rsidRDefault="002A1489">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lang w:val="en-US"/>
              </w:rPr>
            </w:pPr>
            <w:r w:rsidRPr="009343D5">
              <w:rPr>
                <w:rFonts w:ascii="Times New Roman" w:hAnsi="Times New Roman" w:cs="Times New Roman"/>
                <w:b w:val="0"/>
                <w:color w:val="auto"/>
                <w:lang w:val="en-US"/>
              </w:rPr>
              <w:t>Deadline for all presenting authors to have registered</w:t>
            </w:r>
          </w:p>
          <w:p w:rsidRPr="009343D5" w:rsidR="002A1489" w:rsidP="0026244B" w:rsidRDefault="002A1489">
            <w:pPr>
              <w:pStyle w:val="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lang w:val="en-US"/>
              </w:rPr>
            </w:pPr>
          </w:p>
        </w:tc>
      </w:tr>
      <w:tr w:rsidRPr="009343D5" w:rsidR="002A1489" w:rsidTr="008E5947">
        <w:tc>
          <w:tcPr>
            <w:cnfStyle w:val="001000000000" w:firstRow="0" w:lastRow="0" w:firstColumn="1" w:lastColumn="0" w:oddVBand="0" w:evenVBand="0" w:oddHBand="0" w:evenHBand="0" w:firstRowFirstColumn="0" w:firstRowLastColumn="0" w:lastRowFirstColumn="0" w:lastRowLastColumn="0"/>
            <w:tcW w:w="2660" w:type="dxa"/>
          </w:tcPr>
          <w:p w:rsidRPr="009343D5" w:rsidR="002A1489" w:rsidP="0026244B" w:rsidRDefault="000C6EAD">
            <w:pPr>
              <w:pStyle w:val="BodyText"/>
              <w:ind w:right="-108"/>
              <w:rPr>
                <w:rFonts w:ascii="Times New Roman" w:hAnsi="Times New Roman" w:cs="Times New Roman"/>
                <w:color w:val="auto"/>
              </w:rPr>
            </w:pPr>
            <w:r w:rsidRPr="009343D5">
              <w:rPr>
                <w:rFonts w:ascii="Times New Roman" w:hAnsi="Times New Roman" w:cs="Times New Roman"/>
                <w:color w:val="auto"/>
              </w:rPr>
              <w:t>13</w:t>
            </w:r>
            <w:r w:rsidRPr="009343D5">
              <w:rPr>
                <w:rFonts w:ascii="Times New Roman" w:hAnsi="Times New Roman" w:cs="Times New Roman"/>
                <w:color w:val="auto"/>
                <w:vertAlign w:val="superscript"/>
              </w:rPr>
              <w:t>th</w:t>
            </w:r>
            <w:r w:rsidRPr="009343D5">
              <w:rPr>
                <w:rFonts w:ascii="Times New Roman" w:hAnsi="Times New Roman" w:cs="Times New Roman"/>
                <w:color w:val="auto"/>
              </w:rPr>
              <w:t xml:space="preserve"> and 14</w:t>
            </w:r>
            <w:r w:rsidRPr="009343D5">
              <w:rPr>
                <w:rFonts w:ascii="Times New Roman" w:hAnsi="Times New Roman" w:cs="Times New Roman"/>
                <w:color w:val="auto"/>
                <w:vertAlign w:val="superscript"/>
              </w:rPr>
              <w:t>th</w:t>
            </w:r>
            <w:r w:rsidRPr="009343D5">
              <w:rPr>
                <w:rFonts w:ascii="Times New Roman" w:hAnsi="Times New Roman" w:cs="Times New Roman"/>
                <w:color w:val="auto"/>
              </w:rPr>
              <w:t xml:space="preserve"> June</w:t>
            </w:r>
            <w:r w:rsidRPr="009343D5" w:rsidR="002A1489">
              <w:rPr>
                <w:rFonts w:ascii="Times New Roman" w:hAnsi="Times New Roman" w:cs="Times New Roman"/>
                <w:color w:val="auto"/>
              </w:rPr>
              <w:t xml:space="preserve"> 2019</w:t>
            </w:r>
          </w:p>
        </w:tc>
        <w:tc>
          <w:tcPr>
            <w:tcW w:w="5862" w:type="dxa"/>
          </w:tcPr>
          <w:p w:rsidRPr="009343D5" w:rsidR="002A1489" w:rsidP="0026244B" w:rsidRDefault="00790ED7">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9343D5">
              <w:rPr>
                <w:rFonts w:ascii="Times New Roman" w:hAnsi="Times New Roman" w:cs="Times New Roman"/>
                <w:b w:val="0"/>
                <w:color w:val="auto"/>
              </w:rPr>
              <w:t>ICAEI De Montfort University, Leicester, United Kingdom</w:t>
            </w:r>
          </w:p>
          <w:p w:rsidRPr="009343D5" w:rsidR="000C6EAD" w:rsidP="0026244B" w:rsidRDefault="000C6EAD">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p>
        </w:tc>
      </w:tr>
    </w:tbl>
    <w:p w:rsidRPr="009343D5" w:rsidR="000C6EAD" w:rsidP="002A1489" w:rsidRDefault="000C6EAD">
      <w:pPr>
        <w:rPr>
          <w:rFonts w:ascii="Times New Roman" w:hAnsi="Times New Roman" w:cs="Times New Roman"/>
          <w:color w:val="002060"/>
          <w:sz w:val="28"/>
        </w:rPr>
      </w:pPr>
    </w:p>
    <w:p w:rsidRPr="00146AB2" w:rsidR="002A1489" w:rsidP="002A1489" w:rsidRDefault="002A1489">
      <w:pPr>
        <w:rPr>
          <w:rFonts w:ascii="Times New Roman" w:hAnsi="Times New Roman" w:cs="Times New Roman"/>
          <w:color w:val="1F4E79" w:themeColor="accent1" w:themeShade="80"/>
          <w:sz w:val="28"/>
        </w:rPr>
      </w:pPr>
      <w:r w:rsidRPr="00146AB2">
        <w:rPr>
          <w:rFonts w:ascii="Times New Roman" w:hAnsi="Times New Roman" w:cs="Times New Roman"/>
          <w:color w:val="1F4E79" w:themeColor="accent1" w:themeShade="80"/>
          <w:sz w:val="28"/>
        </w:rPr>
        <w:t>Presentations at Conference</w:t>
      </w:r>
    </w:p>
    <w:p w:rsidRPr="009343D5" w:rsidR="002A1489" w:rsidP="002A1489" w:rsidRDefault="002A1489">
      <w:pPr>
        <w:rPr>
          <w:rFonts w:ascii="Times New Roman" w:hAnsi="Times New Roman" w:cs="Times New Roman"/>
          <w:sz w:val="24"/>
        </w:rPr>
      </w:pPr>
      <w:r w:rsidRPr="009343D5">
        <w:rPr>
          <w:rFonts w:ascii="Times New Roman" w:hAnsi="Times New Roman" w:cs="Times New Roman"/>
          <w:sz w:val="24"/>
        </w:rPr>
        <w:t xml:space="preserve">The oral presentation at the Conference should be delivered in English and focus on the following key features of the paper: </w:t>
      </w:r>
    </w:p>
    <w:p w:rsidRPr="009343D5" w:rsidR="002A1489" w:rsidP="002A1489" w:rsidRDefault="002A1489">
      <w:pPr>
        <w:pStyle w:val="ListParagraph"/>
        <w:numPr>
          <w:ilvl w:val="0"/>
          <w:numId w:val="4"/>
        </w:numPr>
        <w:rPr>
          <w:rFonts w:ascii="Times New Roman" w:hAnsi="Times New Roman" w:cs="Times New Roman"/>
          <w:sz w:val="24"/>
        </w:rPr>
      </w:pPr>
      <w:r w:rsidRPr="009343D5">
        <w:rPr>
          <w:rFonts w:ascii="Times New Roman" w:hAnsi="Times New Roman" w:cs="Times New Roman"/>
          <w:sz w:val="24"/>
        </w:rPr>
        <w:t>Objectives / Key research question(s) of the paper</w:t>
      </w:r>
    </w:p>
    <w:p w:rsidRPr="009343D5" w:rsidR="002A1489" w:rsidP="002A1489" w:rsidRDefault="002A1489">
      <w:pPr>
        <w:pStyle w:val="ListParagraph"/>
        <w:numPr>
          <w:ilvl w:val="0"/>
          <w:numId w:val="4"/>
        </w:numPr>
        <w:rPr>
          <w:rFonts w:ascii="Times New Roman" w:hAnsi="Times New Roman" w:cs="Times New Roman"/>
          <w:sz w:val="24"/>
        </w:rPr>
      </w:pPr>
      <w:r w:rsidRPr="009343D5">
        <w:rPr>
          <w:rFonts w:ascii="Times New Roman" w:hAnsi="Times New Roman" w:cs="Times New Roman"/>
          <w:sz w:val="24"/>
        </w:rPr>
        <w:t>Key model or framework used</w:t>
      </w:r>
    </w:p>
    <w:p w:rsidRPr="009343D5" w:rsidR="002A1489" w:rsidP="002A1489" w:rsidRDefault="002A1489">
      <w:pPr>
        <w:pStyle w:val="ListParagraph"/>
        <w:numPr>
          <w:ilvl w:val="0"/>
          <w:numId w:val="4"/>
        </w:numPr>
        <w:rPr>
          <w:rFonts w:ascii="Times New Roman" w:hAnsi="Times New Roman" w:cs="Times New Roman"/>
          <w:sz w:val="24"/>
        </w:rPr>
      </w:pPr>
      <w:r w:rsidRPr="009343D5">
        <w:rPr>
          <w:rFonts w:ascii="Times New Roman" w:hAnsi="Times New Roman" w:cs="Times New Roman"/>
          <w:sz w:val="24"/>
        </w:rPr>
        <w:t>Nature and source of data used, including any key limitations to the methodology/methods</w:t>
      </w:r>
    </w:p>
    <w:p w:rsidRPr="009343D5" w:rsidR="002A1489" w:rsidP="002A1489" w:rsidRDefault="002A1489">
      <w:pPr>
        <w:pStyle w:val="ListParagraph"/>
        <w:numPr>
          <w:ilvl w:val="0"/>
          <w:numId w:val="4"/>
        </w:numPr>
        <w:rPr>
          <w:rFonts w:ascii="Times New Roman" w:hAnsi="Times New Roman" w:cs="Times New Roman"/>
          <w:sz w:val="24"/>
        </w:rPr>
      </w:pPr>
      <w:r w:rsidRPr="009343D5">
        <w:rPr>
          <w:rFonts w:ascii="Times New Roman" w:hAnsi="Times New Roman" w:cs="Times New Roman"/>
          <w:sz w:val="24"/>
        </w:rPr>
        <w:t>Presentation of key findings – avoiding detailed discussion of statistical data</w:t>
      </w:r>
    </w:p>
    <w:p w:rsidRPr="009343D5" w:rsidR="002A1489" w:rsidP="002A1489" w:rsidRDefault="002A1489">
      <w:pPr>
        <w:pStyle w:val="ListParagraph"/>
        <w:numPr>
          <w:ilvl w:val="0"/>
          <w:numId w:val="4"/>
        </w:numPr>
        <w:rPr>
          <w:rFonts w:ascii="Times New Roman" w:hAnsi="Times New Roman" w:cs="Times New Roman"/>
          <w:sz w:val="24"/>
        </w:rPr>
      </w:pPr>
      <w:r w:rsidRPr="009343D5">
        <w:rPr>
          <w:rFonts w:ascii="Times New Roman" w:hAnsi="Times New Roman" w:cs="Times New Roman"/>
          <w:sz w:val="24"/>
        </w:rPr>
        <w:t>Conclusions and implications for research, policy or practice</w:t>
      </w:r>
    </w:p>
    <w:p w:rsidRPr="009343D5" w:rsidR="002A1489" w:rsidP="002A1489" w:rsidRDefault="002A1489">
      <w:pPr>
        <w:pStyle w:val="ListParagraph"/>
        <w:numPr>
          <w:ilvl w:val="0"/>
          <w:numId w:val="4"/>
        </w:numPr>
        <w:rPr>
          <w:rFonts w:ascii="Times New Roman" w:hAnsi="Times New Roman" w:cs="Times New Roman"/>
          <w:sz w:val="24"/>
        </w:rPr>
      </w:pPr>
      <w:r w:rsidRPr="009343D5">
        <w:rPr>
          <w:rFonts w:ascii="Times New Roman" w:hAnsi="Times New Roman" w:cs="Times New Roman"/>
          <w:sz w:val="24"/>
        </w:rPr>
        <w:t>Recommendations for future research and development</w:t>
      </w:r>
    </w:p>
    <w:p w:rsidRPr="009343D5" w:rsidR="002A1489" w:rsidP="002A1489" w:rsidRDefault="002A1489">
      <w:pPr>
        <w:rPr>
          <w:rFonts w:ascii="Times New Roman" w:hAnsi="Times New Roman" w:cs="Times New Roman"/>
          <w:sz w:val="24"/>
        </w:rPr>
      </w:pPr>
      <w:r w:rsidRPr="009343D5">
        <w:rPr>
          <w:rFonts w:ascii="Times New Roman" w:hAnsi="Times New Roman" w:cs="Times New Roman"/>
          <w:sz w:val="24"/>
        </w:rPr>
        <w:t xml:space="preserve">It is not necessary to include all the above features, only select those appropriate to your paper and the audience. Remember that the audience will typically comprise a mix of researchers, policy makers, enterprise support representatives and practitioners. The purpose of the presentation is to stimulate discussion and debate. </w:t>
      </w:r>
    </w:p>
    <w:p w:rsidRPr="009343D5" w:rsidR="000C6EAD" w:rsidP="002A1489" w:rsidRDefault="002A1489">
      <w:pPr>
        <w:rPr>
          <w:rFonts w:ascii="Times New Roman" w:hAnsi="Times New Roman" w:cs="Times New Roman"/>
          <w:sz w:val="24"/>
        </w:rPr>
      </w:pPr>
      <w:r w:rsidRPr="009343D5">
        <w:rPr>
          <w:rFonts w:ascii="Times New Roman" w:hAnsi="Times New Roman" w:cs="Times New Roman"/>
          <w:sz w:val="24"/>
        </w:rPr>
        <w:t>The preferred presentation format is Microsof</w:t>
      </w:r>
      <w:r w:rsidRPr="009343D5" w:rsidR="000C6EAD">
        <w:rPr>
          <w:rFonts w:ascii="Times New Roman" w:hAnsi="Times New Roman" w:cs="Times New Roman"/>
          <w:sz w:val="24"/>
        </w:rPr>
        <w:t>t PowerPoint with a maximum of 8</w:t>
      </w:r>
      <w:r w:rsidRPr="009343D5">
        <w:rPr>
          <w:rFonts w:ascii="Times New Roman" w:hAnsi="Times New Roman" w:cs="Times New Roman"/>
          <w:sz w:val="24"/>
        </w:rPr>
        <w:t xml:space="preserve"> slides, </w:t>
      </w:r>
      <w:r w:rsidRPr="009343D5" w:rsidR="000C6EAD">
        <w:rPr>
          <w:rFonts w:ascii="Times New Roman" w:hAnsi="Times New Roman" w:cs="Times New Roman"/>
          <w:sz w:val="24"/>
          <w:u w:val="single"/>
        </w:rPr>
        <w:t>which must not exceed 20</w:t>
      </w:r>
      <w:r w:rsidRPr="009343D5">
        <w:rPr>
          <w:rFonts w:ascii="Times New Roman" w:hAnsi="Times New Roman" w:cs="Times New Roman"/>
          <w:sz w:val="24"/>
          <w:u w:val="single"/>
        </w:rPr>
        <w:t xml:space="preserve"> minutes’ presentation time</w:t>
      </w:r>
      <w:r w:rsidRPr="009343D5">
        <w:rPr>
          <w:rFonts w:ascii="Times New Roman" w:hAnsi="Times New Roman" w:cs="Times New Roman"/>
          <w:sz w:val="24"/>
        </w:rPr>
        <w:t xml:space="preserve">. </w:t>
      </w:r>
    </w:p>
    <w:p w:rsidRPr="009343D5" w:rsidR="002A1489" w:rsidP="002A1489" w:rsidRDefault="002A1489">
      <w:pPr>
        <w:rPr>
          <w:rFonts w:ascii="Times New Roman" w:hAnsi="Times New Roman" w:cs="Times New Roman"/>
          <w:sz w:val="24"/>
        </w:rPr>
      </w:pPr>
      <w:r w:rsidRPr="009343D5">
        <w:rPr>
          <w:rFonts w:ascii="Times New Roman" w:hAnsi="Times New Roman" w:cs="Times New Roman"/>
          <w:sz w:val="24"/>
        </w:rPr>
        <w:t xml:space="preserve">Please bring your PowerPoint presentation to the conference on a USB memory stick and upload it onto the PC/laptop in the </w:t>
      </w:r>
      <w:r w:rsidRPr="009343D5" w:rsidR="000C6EAD">
        <w:rPr>
          <w:rFonts w:ascii="Times New Roman" w:hAnsi="Times New Roman" w:cs="Times New Roman"/>
          <w:sz w:val="24"/>
        </w:rPr>
        <w:t>designated</w:t>
      </w:r>
      <w:r w:rsidRPr="009343D5">
        <w:rPr>
          <w:rFonts w:ascii="Times New Roman" w:hAnsi="Times New Roman" w:cs="Times New Roman"/>
          <w:sz w:val="24"/>
        </w:rPr>
        <w:t xml:space="preserve"> presentation room before your presentation session is due to begin. You might like to bring a few photocopies of either your PowerPoint visuals or your full paper for handing out to interested delegates.</w:t>
      </w:r>
    </w:p>
    <w:p w:rsidRPr="009343D5" w:rsidR="002A1489" w:rsidP="002A1489" w:rsidRDefault="002A1489">
      <w:pPr>
        <w:rPr>
          <w:rFonts w:ascii="Times New Roman" w:hAnsi="Times New Roman" w:cs="Times New Roman"/>
          <w:sz w:val="24"/>
        </w:rPr>
      </w:pPr>
    </w:p>
    <w:p w:rsidRPr="009343D5" w:rsidR="002A1489" w:rsidP="002A1489" w:rsidRDefault="002A1489">
      <w:pPr>
        <w:rPr>
          <w:rFonts w:ascii="Times New Roman" w:hAnsi="Times New Roman" w:cs="Times New Roman"/>
        </w:rPr>
      </w:pPr>
      <w:r w:rsidRPr="009343D5">
        <w:rPr>
          <w:rFonts w:ascii="Times New Roman" w:hAnsi="Times New Roman" w:cs="Times New Roman"/>
          <w:color w:val="002060"/>
          <w:sz w:val="28"/>
        </w:rPr>
        <w:t>Queries/Problems</w:t>
      </w:r>
    </w:p>
    <w:p w:rsidRPr="009343D5" w:rsidR="000C6EAD" w:rsidP="002A1489" w:rsidRDefault="002A1489">
      <w:pPr>
        <w:rPr>
          <w:rFonts w:ascii="Times New Roman" w:hAnsi="Times New Roman" w:cs="Times New Roman"/>
        </w:rPr>
      </w:pPr>
      <w:r w:rsidRPr="009343D5">
        <w:rPr>
          <w:rFonts w:ascii="Times New Roman" w:hAnsi="Times New Roman" w:cs="Times New Roman"/>
          <w:sz w:val="24"/>
        </w:rPr>
        <w:t>All queries or problems should be directed to our conference support team</w:t>
      </w:r>
      <w:r w:rsidRPr="009343D5" w:rsidR="000C6EAD">
        <w:rPr>
          <w:rFonts w:ascii="Times New Roman" w:hAnsi="Times New Roman" w:cs="Times New Roman"/>
          <w:sz w:val="24"/>
        </w:rPr>
        <w:t xml:space="preserve"> </w:t>
      </w:r>
      <w:hyperlink w:history="1" r:id="rId7">
        <w:r w:rsidRPr="009343D5" w:rsidR="000C6EAD">
          <w:rPr>
            <w:rStyle w:val="Hyperlink"/>
            <w:rFonts w:ascii="Times New Roman" w:hAnsi="Times New Roman" w:cs="Times New Roman"/>
          </w:rPr>
          <w:t>afripreneur@dmu.ac.uk</w:t>
        </w:r>
      </w:hyperlink>
    </w:p>
    <w:p w:rsidRPr="009343D5" w:rsidR="002A1489" w:rsidP="002A1489" w:rsidRDefault="002A1489">
      <w:pPr>
        <w:rPr>
          <w:rFonts w:ascii="Times New Roman" w:hAnsi="Times New Roman" w:cs="Times New Roman"/>
          <w:sz w:val="24"/>
        </w:rPr>
      </w:pPr>
      <w:r w:rsidRPr="009343D5">
        <w:rPr>
          <w:rFonts w:ascii="Times New Roman" w:hAnsi="Times New Roman" w:cs="Times New Roman"/>
          <w:sz w:val="24"/>
        </w:rPr>
        <w:t xml:space="preserve"> </w:t>
      </w:r>
    </w:p>
    <w:p w:rsidRPr="009343D5" w:rsidR="002A1489" w:rsidP="000C6EAD" w:rsidRDefault="002A1489">
      <w:pPr>
        <w:rPr>
          <w:rFonts w:ascii="Times New Roman" w:hAnsi="Times New Roman" w:cs="Times New Roman"/>
          <w:color w:val="002060"/>
          <w:sz w:val="28"/>
        </w:rPr>
      </w:pPr>
      <w:r w:rsidRPr="009343D5">
        <w:rPr>
          <w:rFonts w:ascii="Times New Roman" w:hAnsi="Times New Roman" w:cs="Times New Roman"/>
          <w:color w:val="002060"/>
          <w:sz w:val="28"/>
        </w:rPr>
        <w:t>Expectations for Papers</w:t>
      </w:r>
    </w:p>
    <w:p w:rsidRPr="009343D5" w:rsidR="000C6EAD" w:rsidP="000C6EAD" w:rsidRDefault="002A1489">
      <w:p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b/>
          <w:sz w:val="24"/>
          <w:szCs w:val="24"/>
          <w:lang w:eastAsia="en-GB"/>
        </w:rPr>
        <w:t>Full Papers</w:t>
      </w:r>
      <w:r w:rsidRPr="009343D5" w:rsidR="000C6EAD">
        <w:rPr>
          <w:rFonts w:ascii="Times New Roman" w:hAnsi="Times New Roman" w:eastAsia="Times New Roman" w:cs="Times New Roman"/>
          <w:sz w:val="24"/>
          <w:szCs w:val="24"/>
          <w:lang w:eastAsia="en-GB"/>
        </w:rPr>
        <w:t xml:space="preserve"> </w:t>
      </w:r>
    </w:p>
    <w:p w:rsidRPr="009343D5" w:rsidR="002A1489" w:rsidP="002A1489" w:rsidRDefault="000C6EAD">
      <w:pPr>
        <w:pStyle w:val="ListParagraph"/>
        <w:numPr>
          <w:ilvl w:val="0"/>
          <w:numId w:val="3"/>
        </w:num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These</w:t>
      </w:r>
      <w:r w:rsidRPr="009343D5" w:rsidR="002A1489">
        <w:rPr>
          <w:rFonts w:ascii="Times New Roman" w:hAnsi="Times New Roman" w:eastAsia="Times New Roman" w:cs="Times New Roman"/>
          <w:sz w:val="24"/>
          <w:szCs w:val="24"/>
          <w:lang w:eastAsia="en-GB"/>
        </w:rPr>
        <w:t xml:space="preserve"> are papers which have been through a refereeing process by our expert reviewers and have been accepted – all refereed papers should be of publishable quality, potentially suitable for international journal publication. Full papers can be theoretical, conceptual, </w:t>
      </w:r>
      <w:r w:rsidRPr="009343D5">
        <w:rPr>
          <w:rFonts w:ascii="Times New Roman" w:hAnsi="Times New Roman" w:eastAsia="Times New Roman" w:cs="Times New Roman"/>
          <w:sz w:val="24"/>
          <w:szCs w:val="24"/>
          <w:lang w:eastAsia="en-GB"/>
        </w:rPr>
        <w:t>and methodological</w:t>
      </w:r>
      <w:r w:rsidRPr="009343D5" w:rsidR="002A1489">
        <w:rPr>
          <w:rFonts w:ascii="Times New Roman" w:hAnsi="Times New Roman" w:eastAsia="Times New Roman" w:cs="Times New Roman"/>
          <w:sz w:val="24"/>
          <w:szCs w:val="24"/>
          <w:lang w:eastAsia="en-GB"/>
        </w:rPr>
        <w:t xml:space="preserve"> and have an empirical dimension. All full papers are eligible for best paper awards.</w:t>
      </w:r>
      <w:r w:rsidRPr="009343D5" w:rsidR="002A1489">
        <w:rPr>
          <w:rFonts w:ascii="Times New Roman" w:hAnsi="Times New Roman" w:eastAsia="Times New Roman" w:cs="Times New Roman"/>
          <w:sz w:val="24"/>
          <w:szCs w:val="24"/>
          <w:lang w:eastAsia="en-GB"/>
        </w:rPr>
        <w:tab/>
      </w:r>
    </w:p>
    <w:p w:rsidRPr="009343D5" w:rsidR="002A1489" w:rsidP="002A1489" w:rsidRDefault="002A1489">
      <w:pPr>
        <w:pStyle w:val="ListParagraph"/>
        <w:numPr>
          <w:ilvl w:val="0"/>
          <w:numId w:val="3"/>
        </w:num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 xml:space="preserve">In a full paper, the literature review is an important element and it is necessary to clearly articulate how the paper contributes to extant literature. Thus results, implications and value will be linked to the literature presented. The methodological orientation of full and working papers must be clearly articulated. </w:t>
      </w:r>
    </w:p>
    <w:p w:rsidRPr="009343D5" w:rsidR="002A1489" w:rsidP="002A1489" w:rsidRDefault="002A1489">
      <w:pPr>
        <w:pStyle w:val="ListParagraph"/>
        <w:numPr>
          <w:ilvl w:val="0"/>
          <w:numId w:val="3"/>
        </w:num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 xml:space="preserve">It is not necessary (unless the paper is a methodological one) to provide a long explanation of methodology. One should merely position the methodology within clear bounds. Only where justification is required will a lengthy methodology section be required. </w:t>
      </w:r>
    </w:p>
    <w:p w:rsidRPr="009343D5" w:rsidR="002A1489" w:rsidP="002A1489" w:rsidRDefault="002A1489">
      <w:pPr>
        <w:pStyle w:val="ListParagraph"/>
        <w:numPr>
          <w:ilvl w:val="0"/>
          <w:numId w:val="3"/>
        </w:num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All full papers submitted will be expected to make a contribution to their particular field.</w:t>
      </w:r>
    </w:p>
    <w:p w:rsidRPr="009343D5" w:rsidR="002A1489" w:rsidP="000C6EAD" w:rsidRDefault="002A148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eastAsia="Times New Roman" w:cs="Times New Roman"/>
          <w:sz w:val="24"/>
          <w:szCs w:val="24"/>
          <w:lang w:eastAsia="en-GB"/>
        </w:rPr>
      </w:pPr>
    </w:p>
    <w:p w:rsidRPr="009343D5" w:rsidR="000C6EAD" w:rsidP="000C6EAD" w:rsidRDefault="002A148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eastAsia="Times New Roman" w:cs="Times New Roman"/>
          <w:sz w:val="24"/>
          <w:szCs w:val="24"/>
          <w:lang w:eastAsia="en-GB"/>
        </w:rPr>
      </w:pPr>
      <w:r w:rsidRPr="009343D5">
        <w:rPr>
          <w:rFonts w:ascii="Times New Roman" w:hAnsi="Times New Roman" w:eastAsia="Times New Roman" w:cs="Times New Roman"/>
          <w:b/>
          <w:sz w:val="24"/>
          <w:szCs w:val="24"/>
          <w:lang w:eastAsia="en-GB"/>
        </w:rPr>
        <w:t>Working Papers</w:t>
      </w:r>
      <w:r w:rsidRPr="009343D5" w:rsidR="000C6EAD">
        <w:rPr>
          <w:rFonts w:ascii="Times New Roman" w:hAnsi="Times New Roman" w:eastAsia="Times New Roman" w:cs="Times New Roman"/>
          <w:sz w:val="24"/>
          <w:szCs w:val="24"/>
          <w:lang w:eastAsia="en-GB"/>
        </w:rPr>
        <w:t xml:space="preserve"> </w:t>
      </w:r>
    </w:p>
    <w:p w:rsidRPr="009343D5" w:rsidR="002A1489" w:rsidP="000C6EAD" w:rsidRDefault="000C6EA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These</w:t>
      </w:r>
      <w:r w:rsidRPr="009343D5" w:rsidR="002A1489">
        <w:rPr>
          <w:rFonts w:ascii="Times New Roman" w:hAnsi="Times New Roman" w:eastAsia="Times New Roman" w:cs="Times New Roman"/>
          <w:sz w:val="24"/>
          <w:szCs w:val="24"/>
          <w:lang w:eastAsia="en-GB"/>
        </w:rPr>
        <w:t xml:space="preserve"> are ongoing research pieces and give an insight into current research thinking and activities. They are an opportunity for authors to present their work and receive some constructive feedback prior to developing the research for publication. This classification can include PhD studies, pilot studies and initial stages of projects.</w:t>
      </w:r>
    </w:p>
    <w:p w:rsidRPr="009343D5" w:rsidR="002A1489" w:rsidP="000C6EAD" w:rsidRDefault="002A148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eastAsia="Times New Roman" w:cs="Times New Roman"/>
          <w:sz w:val="24"/>
          <w:szCs w:val="24"/>
          <w:lang w:eastAsia="en-GB"/>
        </w:rPr>
      </w:pPr>
    </w:p>
    <w:p w:rsidRPr="009343D5" w:rsidR="002A1489" w:rsidP="002A1489" w:rsidRDefault="002A1489">
      <w:pPr>
        <w:pStyle w:val="ListParagraph"/>
        <w:numPr>
          <w:ilvl w:val="0"/>
          <w:numId w:val="3"/>
        </w:num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Working papers will contain many of the elements of a full paper but the review will be less rigorous. Such papers are intended for research in progress and will allow the author freedom to present research which may not yet be ready for publication as a full article.</w:t>
      </w:r>
    </w:p>
    <w:p w:rsidRPr="009343D5" w:rsidR="002A1489" w:rsidP="002A1489" w:rsidRDefault="002A1489">
      <w:pPr>
        <w:pStyle w:val="ListParagraph"/>
        <w:numPr>
          <w:ilvl w:val="0"/>
          <w:numId w:val="3"/>
        </w:num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 xml:space="preserve">The methodological orientation of full and working papers must be clearly articulated. </w:t>
      </w:r>
    </w:p>
    <w:p w:rsidRPr="009343D5" w:rsidR="002A1489" w:rsidP="002A1489" w:rsidRDefault="002A1489">
      <w:pPr>
        <w:pStyle w:val="ListParagraph"/>
        <w:numPr>
          <w:ilvl w:val="0"/>
          <w:numId w:val="3"/>
        </w:num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 xml:space="preserve">Less attention could be given to methodological considerations unless the methodology is unusual. A working paper can allow researchers to present unusual work which they wish to present to peers, stimulate debate and receive feedback. </w:t>
      </w:r>
    </w:p>
    <w:p w:rsidRPr="009343D5" w:rsidR="002A1489" w:rsidP="002A1489" w:rsidRDefault="002A1489">
      <w:pPr>
        <w:pStyle w:val="ListParagraph"/>
        <w:numPr>
          <w:ilvl w:val="0"/>
          <w:numId w:val="3"/>
        </w:num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 xml:space="preserve">A working paper should be short and concise and a good comparison is that of a research note style. It should identify key issues for discussion and debate. </w:t>
      </w:r>
    </w:p>
    <w:p w:rsidR="00146AB2" w:rsidRDefault="00146AB2">
      <w:pPr>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br w:type="page"/>
      </w:r>
    </w:p>
    <w:p w:rsidRPr="009343D5" w:rsidR="000C6EAD" w:rsidP="000C6EAD" w:rsidRDefault="000C6EAD">
      <w:pPr>
        <w:pStyle w:val="ListParagraph"/>
        <w:ind w:left="360"/>
        <w:rPr>
          <w:rFonts w:ascii="Times New Roman" w:hAnsi="Times New Roman" w:eastAsia="Times New Roman" w:cs="Times New Roman"/>
          <w:sz w:val="24"/>
          <w:szCs w:val="24"/>
          <w:lang w:eastAsia="en-GB"/>
        </w:rPr>
      </w:pPr>
      <w:bookmarkStart w:name="_GoBack" w:id="0"/>
      <w:bookmarkEnd w:id="0"/>
    </w:p>
    <w:p w:rsidRPr="009343D5" w:rsidR="000C6EAD" w:rsidP="000C6EAD" w:rsidRDefault="002A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lang w:eastAsia="en-GB"/>
        </w:rPr>
      </w:pPr>
      <w:r w:rsidRPr="009343D5">
        <w:rPr>
          <w:rFonts w:ascii="Times New Roman" w:hAnsi="Times New Roman" w:eastAsia="Times New Roman" w:cs="Times New Roman"/>
          <w:b/>
          <w:sz w:val="24"/>
          <w:szCs w:val="24"/>
          <w:lang w:eastAsia="en-GB"/>
        </w:rPr>
        <w:t>PowerPoint Presentation</w:t>
      </w:r>
      <w:r w:rsidRPr="009343D5" w:rsidR="000C6EAD">
        <w:rPr>
          <w:rFonts w:ascii="Times New Roman" w:hAnsi="Times New Roman" w:eastAsia="Times New Roman" w:cs="Times New Roman"/>
          <w:sz w:val="24"/>
          <w:szCs w:val="24"/>
          <w:lang w:eastAsia="en-GB"/>
        </w:rPr>
        <w:t xml:space="preserve"> </w:t>
      </w:r>
    </w:p>
    <w:p w:rsidRPr="009343D5" w:rsidR="000C6EAD" w:rsidP="000C6EAD" w:rsidRDefault="000C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lang w:eastAsia="en-GB"/>
        </w:rPr>
      </w:pPr>
    </w:p>
    <w:p w:rsidRPr="009343D5" w:rsidR="002A1489" w:rsidP="000C6EAD" w:rsidRDefault="000C6EA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For</w:t>
      </w:r>
      <w:r w:rsidRPr="009343D5" w:rsidR="002A1489">
        <w:rPr>
          <w:rFonts w:ascii="Times New Roman" w:hAnsi="Times New Roman" w:eastAsia="Times New Roman" w:cs="Times New Roman"/>
          <w:sz w:val="24"/>
          <w:szCs w:val="24"/>
          <w:lang w:eastAsia="en-GB"/>
        </w:rPr>
        <w:t xml:space="preserve"> work in its very earliest stage, there are </w:t>
      </w:r>
      <w:r w:rsidRPr="009343D5">
        <w:rPr>
          <w:rFonts w:ascii="Times New Roman" w:hAnsi="Times New Roman" w:eastAsia="Times New Roman" w:cs="Times New Roman"/>
          <w:sz w:val="24"/>
          <w:szCs w:val="24"/>
          <w:lang w:eastAsia="en-GB"/>
        </w:rPr>
        <w:t>opportunities for P</w:t>
      </w:r>
      <w:r w:rsidRPr="009343D5" w:rsidR="002A1489">
        <w:rPr>
          <w:rFonts w:ascii="Times New Roman" w:hAnsi="Times New Roman" w:eastAsia="Times New Roman" w:cs="Times New Roman"/>
          <w:sz w:val="24"/>
          <w:szCs w:val="24"/>
          <w:lang w:eastAsia="en-GB"/>
        </w:rPr>
        <w:t>owerPoint presentations at the conference with no accompanying written paper. A full review is not given for this type of submission, and only the abstract will be included in the proceedings on the conference app.</w:t>
      </w:r>
    </w:p>
    <w:p w:rsidRPr="009343D5" w:rsidR="002A1489" w:rsidP="000C6EAD" w:rsidRDefault="002A148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eastAsia="Times New Roman" w:cs="Times New Roman"/>
          <w:sz w:val="24"/>
          <w:szCs w:val="24"/>
          <w:lang w:eastAsia="en-GB"/>
        </w:rPr>
      </w:pPr>
    </w:p>
    <w:p w:rsidRPr="009343D5" w:rsidR="002A1489" w:rsidP="002A1489" w:rsidRDefault="002A1489">
      <w:pPr>
        <w:pStyle w:val="ListParagraph"/>
        <w:numPr>
          <w:ilvl w:val="0"/>
          <w:numId w:val="3"/>
        </w:num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 xml:space="preserve">A PowerPoint presentation must have an abstract and outline details of the presentation.  </w:t>
      </w:r>
    </w:p>
    <w:p w:rsidRPr="009343D5" w:rsidR="002A1489" w:rsidP="002A1489" w:rsidRDefault="002A1489">
      <w:pPr>
        <w:pStyle w:val="ListParagraph"/>
        <w:numPr>
          <w:ilvl w:val="0"/>
          <w:numId w:val="3"/>
        </w:num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 xml:space="preserve">PowerPoint presentations should be accompanied by a short written overview which elaborates upon the aims and objectives of the project, current stage of development and key issues the author intends to raise for discussion. </w:t>
      </w:r>
    </w:p>
    <w:p w:rsidRPr="009343D5" w:rsidR="002A1489" w:rsidP="002A1489" w:rsidRDefault="002A1489">
      <w:pPr>
        <w:pStyle w:val="ListParagraph"/>
        <w:numPr>
          <w:ilvl w:val="0"/>
          <w:numId w:val="3"/>
        </w:num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 xml:space="preserve">Presentations will </w:t>
      </w:r>
      <w:r w:rsidRPr="009343D5" w:rsidR="000C6EAD">
        <w:rPr>
          <w:rFonts w:ascii="Times New Roman" w:hAnsi="Times New Roman" w:eastAsia="Times New Roman" w:cs="Times New Roman"/>
          <w:sz w:val="24"/>
          <w:szCs w:val="24"/>
          <w:lang w:eastAsia="en-GB"/>
        </w:rPr>
        <w:t xml:space="preserve">still be limited to a maximum of </w:t>
      </w:r>
      <w:r w:rsidRPr="009343D5">
        <w:rPr>
          <w:rFonts w:ascii="Times New Roman" w:hAnsi="Times New Roman" w:eastAsia="Times New Roman" w:cs="Times New Roman"/>
          <w:sz w:val="24"/>
          <w:szCs w:val="24"/>
          <w:lang w:eastAsia="en-GB"/>
        </w:rPr>
        <w:t>8 slides. The methodological orientation must be clearly articulated.</w:t>
      </w:r>
    </w:p>
    <w:p w:rsidRPr="009343D5" w:rsidR="002A1489" w:rsidP="000C6EAD" w:rsidRDefault="002A148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eastAsia="Times New Roman" w:cs="Times New Roman"/>
          <w:sz w:val="24"/>
          <w:szCs w:val="24"/>
          <w:lang w:eastAsia="en-GB"/>
        </w:rPr>
      </w:pPr>
    </w:p>
    <w:p w:rsidRPr="009343D5" w:rsidR="000C6EAD" w:rsidP="000C6EAD" w:rsidRDefault="002A1489">
      <w:p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b/>
          <w:sz w:val="24"/>
          <w:szCs w:val="24"/>
          <w:lang w:eastAsia="en-GB"/>
        </w:rPr>
        <w:t>Poster Sessions</w:t>
      </w:r>
      <w:r w:rsidRPr="009343D5" w:rsidR="000C6EAD">
        <w:rPr>
          <w:rFonts w:ascii="Times New Roman" w:hAnsi="Times New Roman" w:eastAsia="Times New Roman" w:cs="Times New Roman"/>
          <w:sz w:val="24"/>
          <w:szCs w:val="24"/>
          <w:lang w:eastAsia="en-GB"/>
        </w:rPr>
        <w:t xml:space="preserve"> </w:t>
      </w:r>
    </w:p>
    <w:p w:rsidRPr="009343D5" w:rsidR="002A1489" w:rsidP="000C6EAD" w:rsidRDefault="000C6EAD">
      <w:pPr>
        <w:pStyle w:val="ListParagraph"/>
        <w:numPr>
          <w:ilvl w:val="0"/>
          <w:numId w:val="7"/>
        </w:numPr>
        <w:rPr>
          <w:rFonts w:ascii="Times New Roman" w:hAnsi="Times New Roman" w:cs="Times New Roman"/>
        </w:rPr>
      </w:pPr>
      <w:r w:rsidRPr="009343D5">
        <w:rPr>
          <w:rFonts w:ascii="Times New Roman" w:hAnsi="Times New Roman" w:eastAsia="Times New Roman" w:cs="Times New Roman"/>
          <w:sz w:val="24"/>
          <w:szCs w:val="24"/>
          <w:lang w:eastAsia="en-GB"/>
        </w:rPr>
        <w:t>We</w:t>
      </w:r>
      <w:r w:rsidRPr="009343D5" w:rsidR="002A1489">
        <w:rPr>
          <w:rFonts w:ascii="Times New Roman" w:hAnsi="Times New Roman" w:eastAsia="Times New Roman" w:cs="Times New Roman"/>
          <w:sz w:val="24"/>
          <w:szCs w:val="24"/>
          <w:lang w:eastAsia="en-GB"/>
        </w:rPr>
        <w:t xml:space="preserve"> expect that these sessions will be a useful opportunity for postgraduate and early career researchers to obtain expert feedback about their work. Applicants are asked to submit a short abstract giving brief information and background to their work. A full review is not given for this type of submission, and there is no requirement to submit anything further than the short abstract. Poster Session abstracts are not included in the p</w:t>
      </w:r>
      <w:r w:rsidRPr="009343D5">
        <w:rPr>
          <w:rFonts w:ascii="Times New Roman" w:hAnsi="Times New Roman" w:eastAsia="Times New Roman" w:cs="Times New Roman"/>
          <w:sz w:val="24"/>
          <w:szCs w:val="24"/>
          <w:lang w:eastAsia="en-GB"/>
        </w:rPr>
        <w:t>roceedings of the conference</w:t>
      </w:r>
      <w:r w:rsidRPr="009343D5" w:rsidR="002A1489">
        <w:rPr>
          <w:rFonts w:ascii="Times New Roman" w:hAnsi="Times New Roman" w:eastAsia="Times New Roman" w:cs="Times New Roman"/>
          <w:sz w:val="24"/>
          <w:szCs w:val="24"/>
          <w:lang w:eastAsia="en-GB"/>
        </w:rPr>
        <w:t xml:space="preserve">. </w:t>
      </w:r>
      <w:r w:rsidRPr="009343D5" w:rsidR="002A1489">
        <w:rPr>
          <w:rFonts w:ascii="Times New Roman" w:hAnsi="Times New Roman" w:cs="Times New Roman"/>
        </w:rPr>
        <w:tab/>
      </w:r>
    </w:p>
    <w:p w:rsidRPr="009343D5" w:rsidR="002A1489" w:rsidP="002A1489" w:rsidRDefault="002A1489">
      <w:pPr>
        <w:pStyle w:val="ListParagraph"/>
        <w:numPr>
          <w:ilvl w:val="0"/>
          <w:numId w:val="3"/>
        </w:num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 xml:space="preserve">Posters should be a one-page poster that can be attached to the wall of a conference breakout room. Depending on the track schedule, it may be possible to talk through your poster but please note this is not guaranteed. </w:t>
      </w:r>
    </w:p>
    <w:p w:rsidRPr="009343D5" w:rsidR="002A1489" w:rsidP="002A1489" w:rsidRDefault="002A1489">
      <w:pPr>
        <w:pStyle w:val="ListParagraph"/>
        <w:numPr>
          <w:ilvl w:val="0"/>
          <w:numId w:val="3"/>
        </w:numPr>
        <w:rPr>
          <w:rFonts w:ascii="Times New Roman" w:hAnsi="Times New Roman" w:eastAsia="Times New Roman" w:cs="Times New Roman"/>
          <w:sz w:val="24"/>
          <w:szCs w:val="24"/>
          <w:lang w:eastAsia="en-GB"/>
        </w:rPr>
      </w:pPr>
      <w:r w:rsidRPr="009343D5">
        <w:rPr>
          <w:rFonts w:ascii="Times New Roman" w:hAnsi="Times New Roman" w:eastAsia="Times New Roman" w:cs="Times New Roman"/>
          <w:sz w:val="24"/>
          <w:szCs w:val="24"/>
          <w:lang w:eastAsia="en-GB"/>
        </w:rPr>
        <w:t>Authors are responsible for the transit of their poster to and from the conference venue.</w:t>
      </w:r>
    </w:p>
    <w:p w:rsidRPr="009343D5" w:rsidR="002A1489" w:rsidP="002A1489" w:rsidRDefault="002A1489">
      <w:pPr>
        <w:pStyle w:val="ListParagraph"/>
        <w:numPr>
          <w:ilvl w:val="0"/>
          <w:numId w:val="3"/>
        </w:numPr>
        <w:rPr>
          <w:rFonts w:ascii="Times New Roman" w:hAnsi="Times New Roman" w:cs="Times New Roman"/>
          <w:sz w:val="24"/>
        </w:rPr>
      </w:pPr>
      <w:r w:rsidRPr="009343D5">
        <w:rPr>
          <w:rFonts w:ascii="Times New Roman" w:hAnsi="Times New Roman" w:cs="Times New Roman"/>
          <w:sz w:val="24"/>
        </w:rPr>
        <w:br w:type="page"/>
      </w:r>
    </w:p>
    <w:p w:rsidRPr="009343D5" w:rsidR="002A1489" w:rsidRDefault="002A1489">
      <w:pPr>
        <w:rPr>
          <w:rFonts w:ascii="Times New Roman" w:hAnsi="Times New Roman" w:cs="Times New Roman"/>
        </w:rPr>
      </w:pPr>
    </w:p>
    <w:sectPr w:rsidRPr="009343D5" w:rsidR="002A1489" w:rsidSect="00706D70">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FDC"/>
    <w:multiLevelType w:val="hybridMultilevel"/>
    <w:tmpl w:val="1DA0FA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561FBC"/>
    <w:multiLevelType w:val="hybridMultilevel"/>
    <w:tmpl w:val="65AE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C72525"/>
    <w:multiLevelType w:val="hybridMultilevel"/>
    <w:tmpl w:val="87F40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D375ED"/>
    <w:multiLevelType w:val="hybridMultilevel"/>
    <w:tmpl w:val="AAF64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0FF7432"/>
    <w:multiLevelType w:val="hybridMultilevel"/>
    <w:tmpl w:val="CA3C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F52BAB"/>
    <w:multiLevelType w:val="hybridMultilevel"/>
    <w:tmpl w:val="12362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CC87F7A"/>
    <w:multiLevelType w:val="hybridMultilevel"/>
    <w:tmpl w:val="6760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89"/>
    <w:rsid w:val="0000155F"/>
    <w:rsid w:val="000072D4"/>
    <w:rsid w:val="000A44BC"/>
    <w:rsid w:val="000C6EAD"/>
    <w:rsid w:val="00112128"/>
    <w:rsid w:val="00146AB2"/>
    <w:rsid w:val="00185CEB"/>
    <w:rsid w:val="001A58D9"/>
    <w:rsid w:val="0020245D"/>
    <w:rsid w:val="00246E5A"/>
    <w:rsid w:val="002A1489"/>
    <w:rsid w:val="00374E18"/>
    <w:rsid w:val="00395AFC"/>
    <w:rsid w:val="003A3C53"/>
    <w:rsid w:val="003C2F38"/>
    <w:rsid w:val="003C5A31"/>
    <w:rsid w:val="004C1A0C"/>
    <w:rsid w:val="004C762A"/>
    <w:rsid w:val="005929DD"/>
    <w:rsid w:val="005E33B2"/>
    <w:rsid w:val="006934CB"/>
    <w:rsid w:val="00706D70"/>
    <w:rsid w:val="00790ED7"/>
    <w:rsid w:val="007C0AC1"/>
    <w:rsid w:val="00872960"/>
    <w:rsid w:val="00895872"/>
    <w:rsid w:val="008E5947"/>
    <w:rsid w:val="008F1D6E"/>
    <w:rsid w:val="009343D5"/>
    <w:rsid w:val="00962F01"/>
    <w:rsid w:val="00A420F9"/>
    <w:rsid w:val="00A82EEB"/>
    <w:rsid w:val="00B52E95"/>
    <w:rsid w:val="00BC0009"/>
    <w:rsid w:val="00D25CDF"/>
    <w:rsid w:val="00D25E08"/>
    <w:rsid w:val="00D31B5B"/>
    <w:rsid w:val="00D37941"/>
    <w:rsid w:val="00DD1377"/>
    <w:rsid w:val="00EE3CDE"/>
    <w:rsid w:val="00EF251D"/>
    <w:rsid w:val="00F10E54"/>
    <w:rsid w:val="00F60B64"/>
    <w:rsid w:val="00F86D0A"/>
    <w:rsid w:val="00F9166A"/>
    <w:rsid w:val="00F93F67"/>
    <w:rsid w:val="00FD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FBF0D-0616-4110-B9EC-018A9B0A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489"/>
  </w:style>
  <w:style w:type="paragraph" w:styleId="Heading1">
    <w:name w:val="heading 1"/>
    <w:basedOn w:val="Normal"/>
    <w:next w:val="Normal"/>
    <w:link w:val="Heading1Char"/>
    <w:uiPriority w:val="9"/>
    <w:qFormat/>
    <w:rsid w:val="002A14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489"/>
    <w:pPr>
      <w:ind w:left="720"/>
      <w:contextualSpacing/>
    </w:pPr>
  </w:style>
  <w:style w:type="character" w:styleId="Hyperlink">
    <w:name w:val="Hyperlink"/>
    <w:basedOn w:val="DefaultParagraphFont"/>
    <w:uiPriority w:val="99"/>
    <w:unhideWhenUsed/>
    <w:rsid w:val="002A1489"/>
    <w:rPr>
      <w:color w:val="0563C1" w:themeColor="hyperlink"/>
      <w:u w:val="single"/>
    </w:rPr>
  </w:style>
  <w:style w:type="character" w:customStyle="1" w:styleId="Heading1Char">
    <w:name w:val="Heading 1 Char"/>
    <w:basedOn w:val="DefaultParagraphFont"/>
    <w:link w:val="Heading1"/>
    <w:uiPriority w:val="9"/>
    <w:rsid w:val="002A1489"/>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semiHidden/>
    <w:rsid w:val="002A1489"/>
    <w:pPr>
      <w:spacing w:after="0" w:line="240" w:lineRule="auto"/>
      <w:jc w:val="both"/>
    </w:pPr>
    <w:rPr>
      <w:rFonts w:ascii="Calibri" w:eastAsia="Times New Roman" w:hAnsi="Calibri" w:cs="Arial"/>
      <w:b/>
      <w:color w:val="4F81BD"/>
      <w:lang w:eastAsia="en-GB"/>
    </w:rPr>
  </w:style>
  <w:style w:type="character" w:customStyle="1" w:styleId="BodyTextChar">
    <w:name w:val="Body Text Char"/>
    <w:basedOn w:val="DefaultParagraphFont"/>
    <w:link w:val="BodyText"/>
    <w:semiHidden/>
    <w:rsid w:val="002A1489"/>
    <w:rPr>
      <w:rFonts w:ascii="Calibri" w:eastAsia="Times New Roman" w:hAnsi="Calibri" w:cs="Arial"/>
      <w:b/>
      <w:color w:val="4F81BD"/>
      <w:lang w:eastAsia="en-GB"/>
    </w:rPr>
  </w:style>
  <w:style w:type="table" w:styleId="LightList-Accent5">
    <w:name w:val="Light List Accent 5"/>
    <w:basedOn w:val="TableNormal"/>
    <w:uiPriority w:val="61"/>
    <w:rsid w:val="002A1489"/>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GridTable6Colorful">
    <w:name w:val="Grid Table 6 Colorful"/>
    <w:basedOn w:val="TableNormal"/>
    <w:uiPriority w:val="51"/>
    <w:rsid w:val="008E594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706D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06D7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fripreneur@dm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ripreneur@dmu.ac.uk"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057DB81B13468D9DBEAAC1741C93B6"/>
        <w:category>
          <w:name w:val="General"/>
          <w:gallery w:val="placeholder"/>
        </w:category>
        <w:types>
          <w:type w:val="bbPlcHdr"/>
        </w:types>
        <w:behaviors>
          <w:behavior w:val="content"/>
        </w:behaviors>
        <w:guid w:val="{15A47CC9-1B55-41FA-B871-2F358F1048AE}"/>
      </w:docPartPr>
      <w:docPartBody>
        <w:p w:rsidR="00002C41" w:rsidRDefault="00297850" w:rsidP="00297850">
          <w:pPr>
            <w:pStyle w:val="44057DB81B13468D9DBEAAC1741C93B6"/>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50"/>
    <w:rsid w:val="00002C41"/>
    <w:rsid w:val="00297850"/>
    <w:rsid w:val="007316A9"/>
    <w:rsid w:val="00A20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EC3956D5B14B4E91A43F7E21B84C17">
    <w:name w:val="C2EC3956D5B14B4E91A43F7E21B84C17"/>
    <w:rsid w:val="00297850"/>
  </w:style>
  <w:style w:type="paragraph" w:customStyle="1" w:styleId="44057DB81B13468D9DBEAAC1741C93B6">
    <w:name w:val="44057DB81B13468D9DBEAAC1741C93B6"/>
    <w:rsid w:val="00297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1st</vt:lpstr>
    </vt:vector>
  </TitlesOfParts>
  <Company>De Montfort University</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ICAEI 2019</dc:title>
  <dc:subject>
  </dc:subject>
  <dc:creator>Tracy Luseno</dc:creator>
  <cp:keywords>
  </cp:keywords>
  <dc:description>
  </dc:description>
  <cp:lastModifiedBy>Sema Ikleriya</cp:lastModifiedBy>
  <cp:revision>4</cp:revision>
  <dcterms:created xsi:type="dcterms:W3CDTF">2019-05-15T16:03:00Z</dcterms:created>
  <dcterms:modified xsi:type="dcterms:W3CDTF">2019-06-06T13:20:34Z</dcterms:modified>
</cp:coreProperties>
</file>