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1"/>
        <w:gridCol w:w="6015"/>
      </w:tblGrid>
      <w:tr w:rsidR="00E61F17" w:rsidTr="00C56F27" w14:paraId="11DF7C48" w14:textId="77777777">
        <w:trPr>
          <w:trHeight w:val="1507"/>
        </w:trPr>
        <w:tc>
          <w:tcPr>
            <w:tcW w:w="4451" w:type="dxa"/>
          </w:tcPr>
          <w:p w:rsidR="00E61F17" w:rsidP="00E61F17" w:rsidRDefault="00E61F17" w14:paraId="4BFFFC42" w14:textId="77777777">
            <w:r>
              <w:rPr>
                <w:noProof/>
                <w:lang w:eastAsia="en-GB"/>
              </w:rPr>
              <w:drawing>
                <wp:inline distT="0" distB="0" distL="0" distR="0" wp14:anchorId="2B96941A" wp14:editId="4ABC7C77">
                  <wp:extent cx="1828800" cy="7867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415" cy="786611"/>
                          </a:xfrm>
                          <a:prstGeom prst="rect">
                            <a:avLst/>
                          </a:prstGeom>
                          <a:noFill/>
                        </pic:spPr>
                      </pic:pic>
                    </a:graphicData>
                  </a:graphic>
                </wp:inline>
              </w:drawing>
            </w:r>
          </w:p>
        </w:tc>
        <w:tc>
          <w:tcPr>
            <w:tcW w:w="6015" w:type="dxa"/>
          </w:tcPr>
          <w:p w:rsidRPr="00560DBC" w:rsidR="00560DBC" w:rsidP="00683E0A" w:rsidRDefault="00C56F27" w14:paraId="367D6038" w14:textId="7C5C4F86">
            <w:pPr>
              <w:pStyle w:val="Heading1"/>
              <w:spacing w:before="400" w:after="200"/>
              <w:jc w:val="right"/>
              <w:outlineLvl w:val="0"/>
              <w:rPr>
                <w:color w:val="auto"/>
              </w:rPr>
            </w:pPr>
            <w:r>
              <w:rPr>
                <w:color w:val="auto"/>
              </w:rPr>
              <w:t>Assessed Needs</w:t>
            </w:r>
            <w:r w:rsidRPr="00560DBC" w:rsidR="00560DBC">
              <w:rPr>
                <w:color w:val="auto"/>
              </w:rPr>
              <w:t xml:space="preserve"> </w:t>
            </w:r>
          </w:p>
          <w:p w:rsidRPr="00D05E5C" w:rsidR="00D05E5C" w:rsidP="00BE346F" w:rsidRDefault="00560DBC" w14:paraId="02E121EF" w14:textId="451C5F4B">
            <w:pPr>
              <w:pStyle w:val="Heading1"/>
              <w:spacing w:before="400" w:after="200"/>
              <w:jc w:val="right"/>
              <w:outlineLvl w:val="0"/>
              <w:rPr>
                <w:color w:val="auto"/>
              </w:rPr>
            </w:pPr>
            <w:r w:rsidRPr="00560DBC">
              <w:rPr>
                <w:color w:val="auto"/>
              </w:rPr>
              <w:t>Car Parking Application Form</w:t>
            </w:r>
            <w:r w:rsidR="00D05E5C">
              <w:rPr>
                <w:color w:val="auto"/>
              </w:rPr>
              <w:t xml:space="preserve"> </w:t>
            </w:r>
          </w:p>
        </w:tc>
      </w:tr>
    </w:tbl>
    <w:p w:rsidRPr="00214484" w:rsidR="00214484" w:rsidP="00214484" w:rsidRDefault="00214484" w14:paraId="75A5E096" w14:textId="5705FBF0">
      <w:pPr>
        <w:rPr>
          <w:sz w:val="22"/>
          <w:szCs w:val="22"/>
        </w:rPr>
      </w:pPr>
      <w:r>
        <w:rPr>
          <w:sz w:val="22"/>
          <w:szCs w:val="22"/>
        </w:rPr>
        <w:t xml:space="preserve">For members of staff </w:t>
      </w:r>
      <w:r w:rsidRPr="00214484">
        <w:rPr>
          <w:sz w:val="22"/>
          <w:szCs w:val="22"/>
        </w:rPr>
        <w:t>who wish to apply to park at De Montfort University, but who do not have access to the car parking tile on the DMU Hub</w:t>
      </w:r>
      <w:r>
        <w:rPr>
          <w:sz w:val="22"/>
          <w:szCs w:val="22"/>
        </w:rPr>
        <w:t xml:space="preserve">. </w:t>
      </w:r>
      <w:r w:rsidRPr="00214484">
        <w:rPr>
          <w:b/>
          <w:sz w:val="22"/>
          <w:szCs w:val="22"/>
        </w:rPr>
        <w:t>Please do not use this form as an alternative to apply via the DMU Hub</w:t>
      </w:r>
      <w:r w:rsidRPr="00214484">
        <w:rPr>
          <w:sz w:val="22"/>
          <w:szCs w:val="22"/>
        </w:rPr>
        <w:t xml:space="preserve">; members of staff found to be doing this will have their form returned. </w:t>
      </w:r>
    </w:p>
    <w:p w:rsidRPr="00A51B5B" w:rsidR="00A51B5B" w:rsidP="00A51B5B" w:rsidRDefault="00A51B5B" w14:paraId="3BBF1C01" w14:textId="77777777">
      <w:pPr>
        <w:keepNext/>
        <w:keepLines/>
        <w:spacing w:before="200" w:after="320" w:line="240" w:lineRule="auto"/>
        <w:outlineLvl w:val="1"/>
        <w:rPr>
          <w:rFonts w:eastAsiaTheme="majorEastAsia" w:cstheme="majorBidi"/>
          <w:b/>
          <w:bCs/>
          <w:sz w:val="26"/>
          <w:szCs w:val="26"/>
          <w:lang w:val="en-US" w:bidi="en-US"/>
        </w:rPr>
      </w:pPr>
      <w:r w:rsidRPr="00A51B5B">
        <w:rPr>
          <w:rFonts w:eastAsiaTheme="majorEastAsia" w:cstheme="majorBidi"/>
          <w:b/>
          <w:bCs/>
          <w:sz w:val="26"/>
          <w:szCs w:val="26"/>
          <w:lang w:val="en-US" w:bidi="en-US"/>
        </w:rPr>
        <w:t>About the Assessed Needs Parking Permit</w:t>
      </w:r>
    </w:p>
    <w:p w:rsidRPr="00A51B5B" w:rsidR="00A51B5B" w:rsidP="00A51B5B" w:rsidRDefault="00A51B5B" w14:paraId="2DA22948" w14:textId="77777777">
      <w:pPr>
        <w:rPr>
          <w:lang w:val="en-US" w:bidi="en-US"/>
        </w:rPr>
      </w:pPr>
      <w:r w:rsidRPr="00A51B5B">
        <w:rPr>
          <w:lang w:val="en-US" w:bidi="en-US"/>
        </w:rPr>
        <w:t>This permit type is intended to be available for applicants with acute medical conditions / injuries / recovery periods where there has been a clear trauma or significant illness, and where the applicant is not eligible for a Local Authority Blue Badge. Assessed Needs permits will be valid for a maximum of 12 months (or until the end of the current permit year, whichever is sooner). Should the applicant continue to meet the Assessed Needs eligibility criteria then they will need to re-apply for a DMU Assessed Needs permit for the new permit year. If the relevant need becomes permanent then it is recommended that the applicant consider applying for a Local Authority Blue Disabled Badge, information for which will be available from the Local Authority in the area in which you live.</w:t>
      </w:r>
    </w:p>
    <w:p w:rsidRPr="00A51B5B" w:rsidR="00A51B5B" w:rsidP="00A51B5B" w:rsidRDefault="00A51B5B" w14:paraId="41167D9B" w14:textId="77777777">
      <w:pPr>
        <w:keepNext/>
        <w:keepLines/>
        <w:spacing w:before="200" w:after="320" w:line="240" w:lineRule="auto"/>
        <w:outlineLvl w:val="1"/>
        <w:rPr>
          <w:rFonts w:eastAsiaTheme="majorEastAsia" w:cstheme="majorBidi"/>
          <w:b/>
          <w:bCs/>
          <w:sz w:val="26"/>
          <w:szCs w:val="26"/>
          <w:lang w:val="en-US" w:bidi="en-US"/>
        </w:rPr>
      </w:pPr>
      <w:r w:rsidRPr="00A51B5B">
        <w:rPr>
          <w:rFonts w:eastAsiaTheme="majorEastAsia" w:cstheme="majorBidi"/>
          <w:b/>
          <w:bCs/>
          <w:sz w:val="26"/>
          <w:szCs w:val="26"/>
          <w:lang w:val="en-US" w:bidi="en-US"/>
        </w:rPr>
        <w:t>Assessed Needs Parking Permit Eligibility</w:t>
      </w:r>
    </w:p>
    <w:p w:rsidRPr="00A51B5B" w:rsidR="00A51B5B" w:rsidP="00A51B5B" w:rsidRDefault="00A51B5B" w14:paraId="16DD83F8" w14:textId="77777777">
      <w:pPr>
        <w:rPr>
          <w:lang w:val="en-US" w:bidi="en-US"/>
        </w:rPr>
      </w:pPr>
      <w:r w:rsidRPr="00A51B5B">
        <w:rPr>
          <w:lang w:val="en-US" w:bidi="en-US"/>
        </w:rPr>
        <w:t>To be eligible, the applicant must have a medical condition which restricts mobility, meaning that the applicant’s mobility is restricted to short distances (e.g. less than 100 metres), and therefore requires access to a parking space as near as possible to their workplace or building. This could also include a medical condition or health impediment whereby the applicant cannot use public transport, park elsewhere and / or travel from other university or private car parks to reach their workplace or building. Staff or students with pregnancy related medical conditions outside of the third trimester must evidence the medical condition associated with their pregnancy in line with the definition above. Staff in the third trimester of their pregnancy can also apply for a building specific parking permit.</w:t>
      </w:r>
    </w:p>
    <w:p w:rsidRPr="00E577C2" w:rsidR="00C56F27" w:rsidP="00E577C2" w:rsidRDefault="00C56F27" w14:paraId="490E55FD" w14:textId="77777777">
      <w:pPr>
        <w:rPr>
          <w:sz w:val="22"/>
          <w:szCs w:val="22"/>
        </w:rPr>
      </w:pPr>
    </w:p>
    <w:p w:rsidR="00E577C2" w:rsidP="00E577C2" w:rsidRDefault="00C10684" w14:paraId="7D51E0CE" w14:textId="6CB8DFCB">
      <w:pPr>
        <w:pStyle w:val="Heading1"/>
      </w:pPr>
      <w:r>
        <w:t>Applicant Details</w:t>
      </w:r>
    </w:p>
    <w:tbl>
      <w:tblPr>
        <w:tblStyle w:val="TableGrid"/>
        <w:tblW w:w="10490" w:type="dxa"/>
        <w:tblInd w:w="-5" w:type="dxa"/>
        <w:tblLayout w:type="fixed"/>
        <w:tblLook w:val="04A0" w:firstRow="1" w:lastRow="0" w:firstColumn="1" w:lastColumn="0" w:noHBand="0" w:noVBand="1"/>
      </w:tblPr>
      <w:tblGrid>
        <w:gridCol w:w="3232"/>
        <w:gridCol w:w="1417"/>
        <w:gridCol w:w="652"/>
        <w:gridCol w:w="1333"/>
        <w:gridCol w:w="709"/>
        <w:gridCol w:w="3147"/>
      </w:tblGrid>
      <w:tr w:rsidRPr="0054243F" w:rsidR="00296128" w:rsidTr="00C10684" w14:paraId="7CFF8BDD" w14:textId="77777777">
        <w:trPr>
          <w:trHeight w:val="567"/>
        </w:trPr>
        <w:tc>
          <w:tcPr>
            <w:tcW w:w="3232" w:type="dxa"/>
            <w:vAlign w:val="center"/>
          </w:tcPr>
          <w:p w:rsidRPr="008D4B47" w:rsidR="00296128" w:rsidP="00C10684" w:rsidRDefault="00296128" w14:paraId="2385BA65" w14:textId="77777777">
            <w:pPr>
              <w:spacing w:before="120" w:after="120"/>
              <w:ind w:left="57" w:right="57"/>
              <w:rPr>
                <w:sz w:val="22"/>
                <w:szCs w:val="22"/>
              </w:rPr>
            </w:pPr>
            <w:r w:rsidRPr="008D4B47">
              <w:rPr>
                <w:sz w:val="22"/>
                <w:szCs w:val="22"/>
              </w:rPr>
              <w:t>Title</w:t>
            </w:r>
          </w:p>
        </w:tc>
        <w:tc>
          <w:tcPr>
            <w:tcW w:w="7258" w:type="dxa"/>
            <w:gridSpan w:val="5"/>
            <w:vAlign w:val="center"/>
          </w:tcPr>
          <w:p w:rsidRPr="0054243F" w:rsidR="00296128" w:rsidP="00C10684" w:rsidRDefault="00296128" w14:paraId="5C4C7A6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C10684" w14:paraId="262B158C" w14:textId="77777777">
        <w:trPr>
          <w:trHeight w:val="567"/>
        </w:trPr>
        <w:tc>
          <w:tcPr>
            <w:tcW w:w="3232" w:type="dxa"/>
            <w:vAlign w:val="center"/>
          </w:tcPr>
          <w:p w:rsidRPr="008D4B47" w:rsidR="00296128" w:rsidP="00C10684" w:rsidRDefault="00296128" w14:paraId="72A59910" w14:textId="77777777">
            <w:pPr>
              <w:spacing w:before="120" w:after="120"/>
              <w:ind w:left="57" w:right="57"/>
              <w:rPr>
                <w:sz w:val="22"/>
                <w:szCs w:val="22"/>
              </w:rPr>
            </w:pPr>
            <w:r w:rsidRPr="008D4B47">
              <w:rPr>
                <w:sz w:val="22"/>
                <w:szCs w:val="22"/>
              </w:rPr>
              <w:t>Forename</w:t>
            </w:r>
          </w:p>
        </w:tc>
        <w:tc>
          <w:tcPr>
            <w:tcW w:w="7258" w:type="dxa"/>
            <w:gridSpan w:val="5"/>
            <w:vAlign w:val="center"/>
          </w:tcPr>
          <w:p w:rsidRPr="0054243F" w:rsidR="00296128" w:rsidP="00C10684" w:rsidRDefault="00296128" w14:paraId="55EDFDB6"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C10684" w14:paraId="3C077273" w14:textId="77777777">
        <w:trPr>
          <w:trHeight w:val="567"/>
        </w:trPr>
        <w:tc>
          <w:tcPr>
            <w:tcW w:w="3232" w:type="dxa"/>
            <w:vAlign w:val="center"/>
          </w:tcPr>
          <w:p w:rsidRPr="008D4B47" w:rsidR="00296128" w:rsidP="00C10684" w:rsidRDefault="00296128" w14:paraId="5DE65AF3" w14:textId="77777777">
            <w:pPr>
              <w:spacing w:before="120" w:after="120"/>
              <w:ind w:left="57" w:right="57"/>
              <w:rPr>
                <w:sz w:val="22"/>
                <w:szCs w:val="22"/>
              </w:rPr>
            </w:pPr>
            <w:r w:rsidRPr="008D4B47">
              <w:rPr>
                <w:sz w:val="22"/>
                <w:szCs w:val="22"/>
              </w:rPr>
              <w:t>Surname</w:t>
            </w:r>
          </w:p>
        </w:tc>
        <w:tc>
          <w:tcPr>
            <w:tcW w:w="7258" w:type="dxa"/>
            <w:gridSpan w:val="5"/>
            <w:vAlign w:val="center"/>
          </w:tcPr>
          <w:p w:rsidRPr="0054243F" w:rsidR="00296128" w:rsidP="00C10684" w:rsidRDefault="00296128" w14:paraId="693BF3DE"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C10684" w14:paraId="06351220" w14:textId="77777777">
        <w:trPr>
          <w:trHeight w:val="567"/>
        </w:trPr>
        <w:tc>
          <w:tcPr>
            <w:tcW w:w="3232" w:type="dxa"/>
            <w:vAlign w:val="center"/>
          </w:tcPr>
          <w:p w:rsidRPr="008D4B47" w:rsidR="00296128" w:rsidP="00C10684" w:rsidRDefault="00296128" w14:paraId="04BE87B6" w14:textId="77777777">
            <w:pPr>
              <w:spacing w:before="120" w:after="120"/>
              <w:ind w:left="57" w:right="57"/>
              <w:rPr>
                <w:sz w:val="22"/>
                <w:szCs w:val="22"/>
              </w:rPr>
            </w:pPr>
            <w:r w:rsidRPr="008D4B47">
              <w:rPr>
                <w:sz w:val="22"/>
                <w:szCs w:val="22"/>
              </w:rPr>
              <w:t>Faculty / Directorate</w:t>
            </w:r>
          </w:p>
        </w:tc>
        <w:tc>
          <w:tcPr>
            <w:tcW w:w="7258" w:type="dxa"/>
            <w:gridSpan w:val="5"/>
            <w:vAlign w:val="center"/>
          </w:tcPr>
          <w:p w:rsidRPr="0054243F" w:rsidR="00296128" w:rsidP="00C10684" w:rsidRDefault="00296128" w14:paraId="1C69141B" w14:textId="77777777">
            <w:pPr>
              <w:spacing w:before="120" w:after="120"/>
              <w:ind w:left="57" w:right="57"/>
              <w:rPr>
                <w:sz w:val="22"/>
                <w:szCs w:val="22"/>
              </w:rPr>
            </w:pPr>
            <w:r>
              <w:rPr>
                <w:sz w:val="22"/>
                <w:szCs w:val="22"/>
              </w:rPr>
              <w:fldChar w:fldCharType="begin">
                <w:ffData>
                  <w:name w:val="Text1"/>
                  <w:enabled/>
                  <w:calcOnExit w:val="0"/>
                  <w:textInput/>
                </w:ffData>
              </w:fldChar>
            </w:r>
            <w:bookmarkStart w:name="Text1" w:id="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Pr="0054243F" w:rsidR="00863D61" w:rsidTr="00C10684" w14:paraId="474E2F4A" w14:textId="77777777">
        <w:trPr>
          <w:trHeight w:val="567"/>
        </w:trPr>
        <w:tc>
          <w:tcPr>
            <w:tcW w:w="3232" w:type="dxa"/>
            <w:vAlign w:val="center"/>
          </w:tcPr>
          <w:p w:rsidRPr="008D4B47" w:rsidR="00863D61" w:rsidP="00C10684" w:rsidRDefault="00863D61" w14:paraId="35ECFAFA" w14:textId="2B0BFAA2">
            <w:pPr>
              <w:spacing w:before="120" w:after="120"/>
              <w:ind w:left="57" w:right="57"/>
              <w:rPr>
                <w:sz w:val="22"/>
                <w:szCs w:val="22"/>
              </w:rPr>
            </w:pPr>
            <w:r>
              <w:rPr>
                <w:sz w:val="22"/>
                <w:szCs w:val="22"/>
              </w:rPr>
              <w:t>Payroll number</w:t>
            </w:r>
          </w:p>
        </w:tc>
        <w:tc>
          <w:tcPr>
            <w:tcW w:w="7258" w:type="dxa"/>
            <w:gridSpan w:val="5"/>
            <w:vAlign w:val="center"/>
          </w:tcPr>
          <w:p w:rsidR="00863D61" w:rsidP="00C10684" w:rsidRDefault="00863D61" w14:paraId="5F652BCD" w14:textId="3B126B79">
            <w:pPr>
              <w:spacing w:before="120" w:after="120"/>
              <w:ind w:left="57" w:right="57"/>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6CA548F4" w14:textId="77777777">
        <w:trPr>
          <w:trHeight w:val="567"/>
        </w:trPr>
        <w:tc>
          <w:tcPr>
            <w:tcW w:w="3232" w:type="dxa"/>
            <w:vAlign w:val="center"/>
          </w:tcPr>
          <w:p w:rsidRPr="008D4B47" w:rsidR="00296128" w:rsidP="00C10684" w:rsidRDefault="00296128" w14:paraId="0BF4EF5C" w14:textId="77777777">
            <w:pPr>
              <w:spacing w:before="120" w:after="120"/>
              <w:ind w:left="57" w:right="57"/>
              <w:rPr>
                <w:sz w:val="22"/>
                <w:szCs w:val="22"/>
              </w:rPr>
            </w:pPr>
            <w:r w:rsidRPr="008D4B47">
              <w:rPr>
                <w:sz w:val="22"/>
                <w:szCs w:val="22"/>
              </w:rPr>
              <w:t>Job title</w:t>
            </w:r>
            <w:r>
              <w:rPr>
                <w:sz w:val="22"/>
                <w:szCs w:val="22"/>
              </w:rPr>
              <w:t xml:space="preserve"> </w:t>
            </w:r>
          </w:p>
        </w:tc>
        <w:tc>
          <w:tcPr>
            <w:tcW w:w="7258" w:type="dxa"/>
            <w:gridSpan w:val="5"/>
            <w:vAlign w:val="center"/>
          </w:tcPr>
          <w:p w:rsidR="00296128" w:rsidP="00C10684" w:rsidRDefault="00296128" w14:paraId="4E8F5B1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216A59C4" w14:textId="77777777">
        <w:trPr>
          <w:trHeight w:val="567"/>
        </w:trPr>
        <w:tc>
          <w:tcPr>
            <w:tcW w:w="3232" w:type="dxa"/>
            <w:vAlign w:val="center"/>
          </w:tcPr>
          <w:p w:rsidRPr="008D4B47" w:rsidR="00296128" w:rsidP="00C10684" w:rsidRDefault="00296128" w14:paraId="1BECB82C" w14:textId="77777777">
            <w:pPr>
              <w:spacing w:before="120" w:after="120"/>
              <w:ind w:left="57" w:right="57"/>
              <w:rPr>
                <w:sz w:val="22"/>
                <w:szCs w:val="22"/>
              </w:rPr>
            </w:pPr>
            <w:r>
              <w:rPr>
                <w:sz w:val="22"/>
                <w:szCs w:val="22"/>
              </w:rPr>
              <w:t xml:space="preserve">Contract type </w:t>
            </w:r>
          </w:p>
        </w:tc>
        <w:tc>
          <w:tcPr>
            <w:tcW w:w="1417" w:type="dxa"/>
            <w:vAlign w:val="center"/>
          </w:tcPr>
          <w:p w:rsidRPr="00E577C2" w:rsidR="00296128" w:rsidP="00C10684" w:rsidRDefault="00296128" w14:paraId="63622974" w14:textId="77777777">
            <w:pPr>
              <w:spacing w:before="120" w:after="120"/>
              <w:ind w:left="57" w:right="57"/>
            </w:pPr>
            <w:r w:rsidRPr="00E577C2">
              <w:t>Permanent</w:t>
            </w:r>
          </w:p>
        </w:tc>
        <w:tc>
          <w:tcPr>
            <w:tcW w:w="652" w:type="dxa"/>
            <w:vAlign w:val="center"/>
          </w:tcPr>
          <w:p w:rsidR="00296128" w:rsidP="00C10684" w:rsidRDefault="00296128" w14:paraId="47DD2D31" w14:textId="77777777">
            <w:pPr>
              <w:spacing w:before="120" w:after="120"/>
              <w:ind w:left="57" w:right="57"/>
              <w:jc w:val="center"/>
              <w:rPr>
                <w:sz w:val="22"/>
                <w:szCs w:val="22"/>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1333" w:type="dxa"/>
            <w:vAlign w:val="center"/>
          </w:tcPr>
          <w:p w:rsidRPr="00E577C2" w:rsidR="00296128" w:rsidP="00C10684" w:rsidRDefault="00296128" w14:paraId="0B1B99C7" w14:textId="77777777">
            <w:pPr>
              <w:spacing w:before="120" w:after="120"/>
              <w:ind w:left="57" w:right="57"/>
            </w:pPr>
            <w:r w:rsidRPr="00E577C2">
              <w:t>Fixed date</w:t>
            </w:r>
          </w:p>
        </w:tc>
        <w:tc>
          <w:tcPr>
            <w:tcW w:w="709" w:type="dxa"/>
            <w:vAlign w:val="center"/>
          </w:tcPr>
          <w:p w:rsidR="00296128" w:rsidP="00C10684" w:rsidRDefault="00296128" w14:paraId="3CE72D20" w14:textId="77777777">
            <w:pPr>
              <w:spacing w:before="120" w:after="120"/>
              <w:ind w:left="57" w:right="57"/>
              <w:jc w:val="center"/>
              <w:rPr>
                <w:sz w:val="22"/>
                <w:szCs w:val="22"/>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3147" w:type="dxa"/>
            <w:vAlign w:val="center"/>
          </w:tcPr>
          <w:p w:rsidR="00296128" w:rsidP="00C10684" w:rsidRDefault="00296128" w14:paraId="0BBB098F" w14:textId="77777777">
            <w:pPr>
              <w:spacing w:before="120" w:after="120"/>
              <w:ind w:left="57" w:right="57"/>
              <w:rPr>
                <w:sz w:val="22"/>
                <w:szCs w:val="22"/>
              </w:rPr>
            </w:pPr>
            <w:r w:rsidRPr="00D05E5C">
              <w:t>If fixed, end date:</w:t>
            </w: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77BC7175" w14:textId="77777777">
        <w:trPr>
          <w:trHeight w:val="567"/>
        </w:trPr>
        <w:tc>
          <w:tcPr>
            <w:tcW w:w="3232" w:type="dxa"/>
            <w:vAlign w:val="center"/>
          </w:tcPr>
          <w:p w:rsidRPr="008D4B47" w:rsidR="00296128" w:rsidP="00C10684" w:rsidRDefault="00296128" w14:paraId="08026B21" w14:textId="77777777">
            <w:pPr>
              <w:spacing w:before="120" w:after="120"/>
              <w:ind w:left="57" w:right="57"/>
              <w:rPr>
                <w:sz w:val="22"/>
                <w:szCs w:val="22"/>
              </w:rPr>
            </w:pPr>
            <w:r>
              <w:rPr>
                <w:sz w:val="22"/>
                <w:szCs w:val="22"/>
              </w:rPr>
              <w:t>Email address</w:t>
            </w:r>
          </w:p>
        </w:tc>
        <w:tc>
          <w:tcPr>
            <w:tcW w:w="7258" w:type="dxa"/>
            <w:gridSpan w:val="5"/>
            <w:vAlign w:val="center"/>
          </w:tcPr>
          <w:p w:rsidR="00296128" w:rsidP="00C10684" w:rsidRDefault="00296128" w14:paraId="5FD489E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34637E87" w14:textId="77777777">
        <w:trPr>
          <w:trHeight w:val="567"/>
        </w:trPr>
        <w:tc>
          <w:tcPr>
            <w:tcW w:w="3232" w:type="dxa"/>
            <w:vAlign w:val="center"/>
          </w:tcPr>
          <w:p w:rsidRPr="008D4B47" w:rsidR="00296128" w:rsidP="00C10684" w:rsidRDefault="00296128" w14:paraId="13599B54" w14:textId="77777777">
            <w:pPr>
              <w:spacing w:before="120" w:after="120"/>
              <w:ind w:left="57" w:right="57"/>
              <w:rPr>
                <w:sz w:val="22"/>
                <w:szCs w:val="22"/>
              </w:rPr>
            </w:pPr>
            <w:r w:rsidRPr="008D4B47">
              <w:rPr>
                <w:sz w:val="22"/>
                <w:szCs w:val="22"/>
              </w:rPr>
              <w:t>Home address</w:t>
            </w:r>
          </w:p>
        </w:tc>
        <w:tc>
          <w:tcPr>
            <w:tcW w:w="7258" w:type="dxa"/>
            <w:gridSpan w:val="5"/>
            <w:vAlign w:val="center"/>
          </w:tcPr>
          <w:p w:rsidRPr="0054243F" w:rsidR="00296128" w:rsidP="00C10684" w:rsidRDefault="00296128" w14:paraId="6FA8A8E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67069612" w14:textId="77777777">
        <w:trPr>
          <w:trHeight w:val="567"/>
        </w:trPr>
        <w:tc>
          <w:tcPr>
            <w:tcW w:w="3232" w:type="dxa"/>
            <w:vAlign w:val="center"/>
          </w:tcPr>
          <w:p w:rsidRPr="008D4B47" w:rsidR="00296128" w:rsidP="00C10684" w:rsidRDefault="00296128" w14:paraId="67F9E346" w14:textId="77777777">
            <w:pPr>
              <w:spacing w:before="120" w:after="120"/>
              <w:ind w:left="57" w:right="57"/>
              <w:rPr>
                <w:sz w:val="22"/>
                <w:szCs w:val="22"/>
              </w:rPr>
            </w:pPr>
            <w:r w:rsidRPr="008D4B47">
              <w:rPr>
                <w:sz w:val="22"/>
                <w:szCs w:val="22"/>
              </w:rPr>
              <w:lastRenderedPageBreak/>
              <w:t>Postcode</w:t>
            </w:r>
          </w:p>
        </w:tc>
        <w:tc>
          <w:tcPr>
            <w:tcW w:w="7258" w:type="dxa"/>
            <w:gridSpan w:val="5"/>
            <w:vAlign w:val="center"/>
          </w:tcPr>
          <w:p w:rsidRPr="0054243F" w:rsidR="00296128" w:rsidP="00C10684" w:rsidRDefault="00296128" w14:paraId="7890D349"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5F093FA5" w14:textId="77777777">
        <w:trPr>
          <w:trHeight w:val="567"/>
        </w:trPr>
        <w:tc>
          <w:tcPr>
            <w:tcW w:w="3232" w:type="dxa"/>
            <w:vAlign w:val="center"/>
          </w:tcPr>
          <w:p w:rsidRPr="008D4B47" w:rsidR="00296128" w:rsidP="00C10684" w:rsidRDefault="00296128" w14:paraId="02B828CE" w14:textId="77777777">
            <w:pPr>
              <w:spacing w:before="120" w:after="120"/>
              <w:ind w:left="57" w:right="57"/>
              <w:rPr>
                <w:sz w:val="22"/>
                <w:szCs w:val="22"/>
              </w:rPr>
            </w:pPr>
            <w:r w:rsidRPr="008D4B47">
              <w:rPr>
                <w:sz w:val="22"/>
                <w:szCs w:val="22"/>
              </w:rPr>
              <w:t>Work telephone number</w:t>
            </w:r>
          </w:p>
        </w:tc>
        <w:tc>
          <w:tcPr>
            <w:tcW w:w="7258" w:type="dxa"/>
            <w:gridSpan w:val="5"/>
            <w:vAlign w:val="center"/>
          </w:tcPr>
          <w:p w:rsidRPr="0054243F" w:rsidR="00296128" w:rsidP="00C10684" w:rsidRDefault="00296128" w14:paraId="6E020867"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C10684" w14:paraId="48E9E541" w14:textId="77777777">
        <w:trPr>
          <w:trHeight w:val="567"/>
        </w:trPr>
        <w:tc>
          <w:tcPr>
            <w:tcW w:w="3232" w:type="dxa"/>
            <w:vAlign w:val="center"/>
          </w:tcPr>
          <w:p w:rsidRPr="008D4B47" w:rsidR="00296128" w:rsidP="00C10684" w:rsidRDefault="00296128" w14:paraId="00DB80D3" w14:textId="77777777">
            <w:pPr>
              <w:spacing w:before="120" w:after="120"/>
              <w:ind w:left="57" w:right="57"/>
              <w:rPr>
                <w:sz w:val="22"/>
                <w:szCs w:val="22"/>
              </w:rPr>
            </w:pPr>
            <w:r w:rsidRPr="008D4B47">
              <w:rPr>
                <w:sz w:val="22"/>
                <w:szCs w:val="22"/>
              </w:rPr>
              <w:t>Mobile number</w:t>
            </w:r>
          </w:p>
        </w:tc>
        <w:tc>
          <w:tcPr>
            <w:tcW w:w="7258" w:type="dxa"/>
            <w:gridSpan w:val="5"/>
            <w:vAlign w:val="center"/>
          </w:tcPr>
          <w:p w:rsidRPr="0054243F" w:rsidR="00296128" w:rsidP="00C10684" w:rsidRDefault="00296128" w14:paraId="7FE9D6F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51B5B" w:rsidP="00296128" w:rsidRDefault="00A51B5B" w14:paraId="227E81D3" w14:textId="77777777">
      <w:pPr>
        <w:pStyle w:val="Heading1"/>
      </w:pPr>
    </w:p>
    <w:p w:rsidRPr="00E577C2" w:rsidR="00296128" w:rsidP="00296128" w:rsidRDefault="00C56F27" w14:paraId="17390762" w14:textId="6A472EC0">
      <w:pPr>
        <w:pStyle w:val="Heading1"/>
      </w:pPr>
      <w:r>
        <w:t>Payment</w:t>
      </w:r>
      <w:r w:rsidR="00296128">
        <w:t xml:space="preserve"> Details</w:t>
      </w:r>
    </w:p>
    <w:tbl>
      <w:tblPr>
        <w:tblStyle w:val="TableGrid"/>
        <w:tblW w:w="10490" w:type="dxa"/>
        <w:tblInd w:w="-5" w:type="dxa"/>
        <w:tblLook w:val="04A0" w:firstRow="1" w:lastRow="0" w:firstColumn="1" w:lastColumn="0" w:noHBand="0" w:noVBand="1"/>
      </w:tblPr>
      <w:tblGrid>
        <w:gridCol w:w="765"/>
        <w:gridCol w:w="9725"/>
      </w:tblGrid>
      <w:tr w:rsidRPr="0054243F" w:rsidR="00296128" w:rsidTr="000617D0" w14:paraId="674EC234" w14:textId="77777777">
        <w:trPr>
          <w:trHeight w:val="567"/>
        </w:trPr>
        <w:tc>
          <w:tcPr>
            <w:tcW w:w="10490" w:type="dxa"/>
            <w:gridSpan w:val="2"/>
            <w:vAlign w:val="center"/>
          </w:tcPr>
          <w:p w:rsidRPr="009C3EDE" w:rsidR="00296128" w:rsidP="0077327C" w:rsidRDefault="0077327C" w14:paraId="4B145D5E" w14:textId="3CCD34A8">
            <w:pPr>
              <w:spacing w:before="120" w:after="120"/>
              <w:ind w:left="57" w:right="57"/>
              <w:rPr>
                <w:rStyle w:val="Strong"/>
              </w:rPr>
            </w:pPr>
            <w:r w:rsidRPr="00A72961">
              <w:rPr>
                <w:rStyle w:val="Strong"/>
                <w:sz w:val="22"/>
              </w:rPr>
              <w:t>Please select your preferred m</w:t>
            </w:r>
            <w:r w:rsidR="009E656F">
              <w:rPr>
                <w:rStyle w:val="Strong"/>
                <w:sz w:val="22"/>
              </w:rPr>
              <w:t>ethod of payment</w:t>
            </w:r>
            <w:r w:rsidRPr="00A72961" w:rsidR="00296128">
              <w:rPr>
                <w:rStyle w:val="Strong"/>
                <w:sz w:val="22"/>
              </w:rPr>
              <w:t>:</w:t>
            </w:r>
          </w:p>
        </w:tc>
      </w:tr>
      <w:tr w:rsidRPr="0054243F" w:rsidR="000617D0" w:rsidTr="000617D0" w14:paraId="4F0E3195" w14:textId="77777777">
        <w:trPr>
          <w:trHeight w:val="567"/>
        </w:trPr>
        <w:tc>
          <w:tcPr>
            <w:tcW w:w="765" w:type="dxa"/>
            <w:vAlign w:val="center"/>
          </w:tcPr>
          <w:p w:rsidRPr="00A72961" w:rsidR="000617D0" w:rsidP="00A72961" w:rsidRDefault="000617D0" w14:paraId="16AC7440" w14:textId="77777777">
            <w:pPr>
              <w:spacing w:before="120" w:after="120"/>
              <w:ind w:left="57" w:right="57"/>
              <w:jc w:val="center"/>
              <w:rPr>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p>
        </w:tc>
        <w:tc>
          <w:tcPr>
            <w:tcW w:w="9725" w:type="dxa"/>
            <w:vAlign w:val="center"/>
          </w:tcPr>
          <w:p w:rsidRPr="008D4B47" w:rsidR="000617D0" w:rsidP="00C10684" w:rsidRDefault="000617D0" w14:paraId="1081650C" w14:textId="5D20F125">
            <w:pPr>
              <w:spacing w:before="120" w:after="120"/>
              <w:ind w:left="57" w:right="57"/>
              <w:rPr>
                <w:sz w:val="22"/>
                <w:szCs w:val="22"/>
              </w:rPr>
            </w:pPr>
            <w:r>
              <w:rPr>
                <w:sz w:val="22"/>
                <w:szCs w:val="22"/>
              </w:rPr>
              <w:t>Pay &amp; Display</w:t>
            </w:r>
          </w:p>
        </w:tc>
      </w:tr>
      <w:tr w:rsidRPr="0054243F" w:rsidR="000617D0" w:rsidTr="000617D0" w14:paraId="546C19F0" w14:textId="77777777">
        <w:trPr>
          <w:trHeight w:val="567"/>
        </w:trPr>
        <w:tc>
          <w:tcPr>
            <w:tcW w:w="765" w:type="dxa"/>
            <w:vAlign w:val="center"/>
          </w:tcPr>
          <w:p w:rsidRPr="00A72961" w:rsidR="000617D0" w:rsidP="000617D0" w:rsidRDefault="000617D0" w14:paraId="7F26AF0C" w14:textId="0DDB8686">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p>
        </w:tc>
        <w:tc>
          <w:tcPr>
            <w:tcW w:w="9725" w:type="dxa"/>
            <w:vAlign w:val="center"/>
          </w:tcPr>
          <w:p w:rsidR="000617D0" w:rsidP="000617D0" w:rsidRDefault="000617D0" w14:paraId="0249631E" w14:textId="73AF3A41">
            <w:pPr>
              <w:spacing w:before="120" w:after="120"/>
              <w:ind w:left="57" w:right="57"/>
              <w:rPr>
                <w:sz w:val="22"/>
                <w:szCs w:val="22"/>
              </w:rPr>
            </w:pPr>
            <w:r>
              <w:rPr>
                <w:sz w:val="22"/>
                <w:szCs w:val="22"/>
              </w:rPr>
              <w:t>Pay in advance</w:t>
            </w:r>
            <w:r w:rsidR="00D31C6F">
              <w:rPr>
                <w:sz w:val="22"/>
                <w:szCs w:val="22"/>
              </w:rPr>
              <w:t>*</w:t>
            </w:r>
          </w:p>
        </w:tc>
      </w:tr>
    </w:tbl>
    <w:p w:rsidRPr="00A72961" w:rsidR="00296128" w:rsidP="00937804" w:rsidRDefault="00296128" w14:paraId="6E91121E" w14:textId="77777777">
      <w:pPr>
        <w:rPr>
          <w:sz w:val="22"/>
          <w:szCs w:val="24"/>
        </w:rPr>
      </w:pPr>
    </w:p>
    <w:p w:rsidRPr="0077327C" w:rsidR="00937804" w:rsidP="00937804" w:rsidRDefault="0077327C" w14:paraId="4E7105CE" w14:textId="1E79599B">
      <w:pPr>
        <w:rPr>
          <w:sz w:val="28"/>
        </w:rPr>
      </w:pPr>
      <w:r w:rsidRPr="0077327C">
        <w:rPr>
          <w:sz w:val="22"/>
          <w:szCs w:val="24"/>
        </w:rPr>
        <w:t>*</w:t>
      </w:r>
      <w:r w:rsidRPr="0077327C" w:rsidR="00937804">
        <w:rPr>
          <w:sz w:val="22"/>
          <w:szCs w:val="24"/>
        </w:rPr>
        <w:t xml:space="preserve">Please </w:t>
      </w:r>
      <w:r w:rsidRPr="0077327C" w:rsidR="00BC11D0">
        <w:rPr>
          <w:sz w:val="22"/>
          <w:szCs w:val="24"/>
        </w:rPr>
        <w:t>note</w:t>
      </w:r>
      <w:r w:rsidRPr="0077327C" w:rsidR="00937804">
        <w:rPr>
          <w:sz w:val="22"/>
          <w:szCs w:val="24"/>
        </w:rPr>
        <w:t xml:space="preserve"> </w:t>
      </w:r>
      <w:r w:rsidRPr="0077327C">
        <w:rPr>
          <w:sz w:val="22"/>
          <w:szCs w:val="24"/>
        </w:rPr>
        <w:t>selecting ‘P</w:t>
      </w:r>
      <w:r w:rsidRPr="0077327C" w:rsidR="00937804">
        <w:rPr>
          <w:sz w:val="22"/>
          <w:szCs w:val="24"/>
        </w:rPr>
        <w:t>ay in advance</w:t>
      </w:r>
      <w:r w:rsidRPr="0077327C">
        <w:rPr>
          <w:sz w:val="22"/>
          <w:szCs w:val="24"/>
        </w:rPr>
        <w:t xml:space="preserve">’ will require you to </w:t>
      </w:r>
      <w:r w:rsidR="001327E6">
        <w:rPr>
          <w:sz w:val="22"/>
          <w:szCs w:val="24"/>
        </w:rPr>
        <w:t>pay via the DMU Store.</w:t>
      </w:r>
      <w:r w:rsidR="000617D0">
        <w:rPr>
          <w:sz w:val="22"/>
          <w:szCs w:val="24"/>
        </w:rPr>
        <w:t xml:space="preserve"> </w:t>
      </w:r>
    </w:p>
    <w:p w:rsidRPr="00A72961" w:rsidR="00937804" w:rsidP="00937804" w:rsidRDefault="00937804" w14:paraId="60F881E1" w14:textId="77777777">
      <w:pPr>
        <w:rPr>
          <w:b/>
          <w:sz w:val="22"/>
        </w:rPr>
      </w:pPr>
    </w:p>
    <w:tbl>
      <w:tblPr>
        <w:tblStyle w:val="TableGrid"/>
        <w:tblW w:w="10490" w:type="dxa"/>
        <w:tblInd w:w="-5" w:type="dxa"/>
        <w:tblLook w:val="04A0" w:firstRow="1" w:lastRow="0" w:firstColumn="1" w:lastColumn="0" w:noHBand="0" w:noVBand="1"/>
      </w:tblPr>
      <w:tblGrid>
        <w:gridCol w:w="851"/>
        <w:gridCol w:w="9639"/>
      </w:tblGrid>
      <w:tr w:rsidRPr="00A72961" w:rsidR="0077327C" w:rsidTr="000617D0" w14:paraId="43155A14" w14:textId="77777777">
        <w:tc>
          <w:tcPr>
            <w:tcW w:w="10490" w:type="dxa"/>
            <w:gridSpan w:val="2"/>
            <w:vAlign w:val="center"/>
          </w:tcPr>
          <w:p w:rsidRPr="00A72961" w:rsidR="0077327C" w:rsidP="00D27EB1" w:rsidRDefault="0077327C" w14:paraId="389B90F8" w14:textId="0359ED60">
            <w:pPr>
              <w:spacing w:before="120" w:after="120"/>
              <w:ind w:left="57" w:right="57"/>
              <w:rPr>
                <w:rFonts w:cs="Arial"/>
                <w:b/>
                <w:color w:val="auto"/>
                <w:sz w:val="22"/>
                <w:szCs w:val="22"/>
              </w:rPr>
            </w:pPr>
            <w:r w:rsidRPr="00523231">
              <w:rPr>
                <w:rFonts w:cs="Arial"/>
                <w:b/>
                <w:color w:val="auto"/>
                <w:sz w:val="22"/>
                <w:szCs w:val="22"/>
              </w:rPr>
              <w:t>P</w:t>
            </w:r>
            <w:r w:rsidRPr="00523231" w:rsidR="00327FE6">
              <w:rPr>
                <w:rFonts w:cs="Arial"/>
                <w:b/>
                <w:color w:val="auto"/>
                <w:sz w:val="22"/>
                <w:szCs w:val="22"/>
              </w:rPr>
              <w:t>lease select the payment tier</w:t>
            </w:r>
            <w:r w:rsidRPr="00523231" w:rsidR="006A6606">
              <w:rPr>
                <w:rFonts w:cs="Arial"/>
                <w:b/>
                <w:color w:val="auto"/>
                <w:sz w:val="22"/>
                <w:szCs w:val="22"/>
              </w:rPr>
              <w:t xml:space="preserve"> which applies to you</w:t>
            </w:r>
            <w:r w:rsidRPr="00523231">
              <w:rPr>
                <w:rFonts w:cs="Arial"/>
                <w:b/>
                <w:color w:val="auto"/>
                <w:sz w:val="22"/>
                <w:szCs w:val="22"/>
              </w:rPr>
              <w:t>:</w:t>
            </w:r>
          </w:p>
        </w:tc>
      </w:tr>
      <w:bookmarkStart w:name="_GoBack" w:id="1"/>
      <w:tr w:rsidRPr="00A72961" w:rsidR="00937804" w:rsidTr="000617D0" w14:paraId="7667FA13" w14:textId="77777777">
        <w:tc>
          <w:tcPr>
            <w:tcW w:w="851" w:type="dxa"/>
            <w:vAlign w:val="center"/>
          </w:tcPr>
          <w:p w:rsidRPr="00A72961" w:rsidR="00937804" w:rsidP="00D27EB1" w:rsidRDefault="00937804" w14:paraId="252D7EE5" w14:textId="77777777">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bookmarkEnd w:id="1"/>
          </w:p>
        </w:tc>
        <w:tc>
          <w:tcPr>
            <w:tcW w:w="9639" w:type="dxa"/>
            <w:vAlign w:val="center"/>
          </w:tcPr>
          <w:p w:rsidRPr="00A72961" w:rsidR="00937804" w:rsidP="00A72961" w:rsidRDefault="00A72961" w14:paraId="5D69D18F" w14:textId="77777777">
            <w:pPr>
              <w:spacing w:before="120" w:after="120"/>
              <w:ind w:right="57"/>
              <w:rPr>
                <w:rFonts w:cs="Arial"/>
                <w:b/>
                <w:color w:val="auto"/>
                <w:sz w:val="22"/>
                <w:szCs w:val="22"/>
              </w:rPr>
            </w:pPr>
            <w:r>
              <w:rPr>
                <w:rFonts w:cs="Arial"/>
                <w:b/>
                <w:color w:val="auto"/>
                <w:sz w:val="22"/>
                <w:szCs w:val="22"/>
              </w:rPr>
              <w:t xml:space="preserve">Tier 1. </w:t>
            </w:r>
            <w:r w:rsidRPr="00A72961" w:rsidR="00937804">
              <w:rPr>
                <w:rFonts w:cs="Arial"/>
                <w:color w:val="auto"/>
                <w:sz w:val="22"/>
                <w:szCs w:val="22"/>
              </w:rPr>
              <w:t>Staff with an annual gross salary up to the top of Grade D</w:t>
            </w:r>
          </w:p>
          <w:p w:rsidRPr="00A72961" w:rsidR="00937804" w:rsidP="00A72961" w:rsidRDefault="00937804" w14:paraId="3F9947E5" w14:textId="77777777">
            <w:pPr>
              <w:spacing w:before="120" w:after="120"/>
              <w:ind w:right="57"/>
              <w:rPr>
                <w:rFonts w:cs="Arial"/>
                <w:color w:val="auto"/>
                <w:sz w:val="22"/>
                <w:szCs w:val="22"/>
              </w:rPr>
            </w:pPr>
            <w:r w:rsidRPr="00A72961">
              <w:rPr>
                <w:rFonts w:cs="Arial"/>
                <w:color w:val="auto"/>
                <w:sz w:val="22"/>
                <w:szCs w:val="22"/>
              </w:rPr>
              <w:t>£120 per annum (£10/month)</w:t>
            </w:r>
          </w:p>
        </w:tc>
      </w:tr>
      <w:tr w:rsidRPr="00A72961" w:rsidR="00937804" w:rsidTr="000617D0" w14:paraId="0A1ED129" w14:textId="77777777">
        <w:tc>
          <w:tcPr>
            <w:tcW w:w="851" w:type="dxa"/>
            <w:vAlign w:val="center"/>
          </w:tcPr>
          <w:p w:rsidRPr="00A72961" w:rsidR="00937804" w:rsidP="00D27EB1" w:rsidRDefault="00937804" w14:paraId="0DF19B99" w14:textId="77777777">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p>
        </w:tc>
        <w:tc>
          <w:tcPr>
            <w:tcW w:w="9639" w:type="dxa"/>
            <w:vAlign w:val="center"/>
          </w:tcPr>
          <w:p w:rsidRPr="00A72961" w:rsidR="00937804" w:rsidP="00A72961" w:rsidRDefault="00A72961" w14:paraId="08EAF741" w14:textId="77777777">
            <w:pPr>
              <w:spacing w:before="120" w:after="120"/>
              <w:ind w:right="57"/>
              <w:rPr>
                <w:rFonts w:cs="Arial"/>
                <w:b/>
                <w:color w:val="auto"/>
                <w:sz w:val="22"/>
                <w:szCs w:val="22"/>
              </w:rPr>
            </w:pPr>
            <w:r>
              <w:rPr>
                <w:rFonts w:cs="Arial"/>
                <w:b/>
                <w:color w:val="auto"/>
                <w:sz w:val="22"/>
                <w:szCs w:val="22"/>
              </w:rPr>
              <w:t xml:space="preserve">Tier 2. </w:t>
            </w:r>
            <w:r w:rsidRPr="00A72961" w:rsidR="00937804">
              <w:rPr>
                <w:rFonts w:cs="Arial"/>
                <w:color w:val="auto"/>
                <w:sz w:val="22"/>
                <w:szCs w:val="22"/>
              </w:rPr>
              <w:t>Staff with an annual gross salary above the top of Grade D and up to the top of Grade G</w:t>
            </w:r>
          </w:p>
          <w:p w:rsidRPr="00A72961" w:rsidR="00937804" w:rsidP="00A72961" w:rsidRDefault="00937804" w14:paraId="391C34B5" w14:textId="77777777">
            <w:pPr>
              <w:spacing w:before="120" w:after="120"/>
              <w:ind w:right="57"/>
              <w:rPr>
                <w:rFonts w:cs="Arial"/>
                <w:color w:val="auto"/>
                <w:sz w:val="22"/>
                <w:szCs w:val="22"/>
              </w:rPr>
            </w:pPr>
            <w:r w:rsidRPr="00A72961">
              <w:rPr>
                <w:rFonts w:cs="Arial"/>
                <w:color w:val="auto"/>
                <w:sz w:val="22"/>
                <w:szCs w:val="22"/>
              </w:rPr>
              <w:t>£240 per annum (£20/month)</w:t>
            </w:r>
          </w:p>
        </w:tc>
      </w:tr>
      <w:tr w:rsidRPr="00A72961" w:rsidR="00937804" w:rsidTr="000617D0" w14:paraId="4163B88A" w14:textId="77777777">
        <w:tc>
          <w:tcPr>
            <w:tcW w:w="851" w:type="dxa"/>
            <w:vAlign w:val="center"/>
          </w:tcPr>
          <w:p w:rsidRPr="00A72961" w:rsidR="00937804" w:rsidP="00D27EB1" w:rsidRDefault="00937804" w14:paraId="5B4AB75B" w14:textId="77777777">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p>
        </w:tc>
        <w:tc>
          <w:tcPr>
            <w:tcW w:w="9639" w:type="dxa"/>
            <w:vAlign w:val="center"/>
          </w:tcPr>
          <w:p w:rsidRPr="00A72961" w:rsidR="00937804" w:rsidP="00A72961" w:rsidRDefault="00937804" w14:paraId="5C69175E" w14:textId="77777777">
            <w:pPr>
              <w:spacing w:before="120" w:after="120"/>
              <w:ind w:right="57"/>
              <w:rPr>
                <w:rFonts w:cs="Arial"/>
                <w:color w:val="auto"/>
                <w:sz w:val="22"/>
                <w:szCs w:val="22"/>
              </w:rPr>
            </w:pPr>
            <w:r w:rsidRPr="00A72961">
              <w:rPr>
                <w:rFonts w:cs="Arial"/>
                <w:b/>
                <w:color w:val="auto"/>
                <w:sz w:val="22"/>
                <w:szCs w:val="22"/>
              </w:rPr>
              <w:t>Tier 3</w:t>
            </w:r>
            <w:r w:rsidR="00A72961">
              <w:rPr>
                <w:rFonts w:cs="Arial"/>
                <w:b/>
                <w:color w:val="auto"/>
                <w:sz w:val="22"/>
                <w:szCs w:val="22"/>
              </w:rPr>
              <w:t xml:space="preserve">. </w:t>
            </w:r>
            <w:r w:rsidRPr="00A72961">
              <w:rPr>
                <w:rFonts w:cs="Arial"/>
                <w:color w:val="auto"/>
                <w:sz w:val="22"/>
                <w:szCs w:val="22"/>
              </w:rPr>
              <w:t xml:space="preserve">Staff with an annual gross salary above the top of Grade G and up to spinal point 51 </w:t>
            </w:r>
          </w:p>
          <w:p w:rsidRPr="00A72961" w:rsidR="00937804" w:rsidP="00A72961" w:rsidRDefault="00937804" w14:paraId="46B24DE9" w14:textId="77777777">
            <w:pPr>
              <w:spacing w:before="120" w:after="120"/>
              <w:ind w:right="57"/>
              <w:rPr>
                <w:rFonts w:cs="Arial"/>
                <w:color w:val="auto"/>
                <w:sz w:val="22"/>
                <w:szCs w:val="22"/>
              </w:rPr>
            </w:pPr>
            <w:r w:rsidRPr="00A72961">
              <w:rPr>
                <w:rFonts w:cs="Arial"/>
                <w:color w:val="auto"/>
                <w:sz w:val="22"/>
                <w:szCs w:val="22"/>
              </w:rPr>
              <w:t>£360 per annum (£30/month)</w:t>
            </w:r>
          </w:p>
        </w:tc>
      </w:tr>
      <w:tr w:rsidRPr="00A72961" w:rsidR="00937804" w:rsidTr="000617D0" w14:paraId="7C075E93" w14:textId="77777777">
        <w:tc>
          <w:tcPr>
            <w:tcW w:w="851" w:type="dxa"/>
            <w:vAlign w:val="center"/>
          </w:tcPr>
          <w:p w:rsidRPr="00A72961" w:rsidR="00937804" w:rsidP="00D27EB1" w:rsidRDefault="00937804" w14:paraId="29AB5842" w14:textId="77777777">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D44F66">
              <w:rPr>
                <w:b/>
                <w:sz w:val="22"/>
                <w:szCs w:val="22"/>
              </w:rPr>
            </w:r>
            <w:r w:rsidR="00D44F66">
              <w:rPr>
                <w:b/>
                <w:sz w:val="22"/>
                <w:szCs w:val="22"/>
              </w:rPr>
              <w:fldChar w:fldCharType="separate"/>
            </w:r>
            <w:r w:rsidRPr="00A72961">
              <w:rPr>
                <w:b/>
                <w:sz w:val="22"/>
                <w:szCs w:val="22"/>
              </w:rPr>
              <w:fldChar w:fldCharType="end"/>
            </w:r>
          </w:p>
        </w:tc>
        <w:tc>
          <w:tcPr>
            <w:tcW w:w="9639" w:type="dxa"/>
            <w:vAlign w:val="center"/>
          </w:tcPr>
          <w:p w:rsidRPr="00A72961" w:rsidR="00900DF3" w:rsidP="00A72961" w:rsidRDefault="00900DF3" w14:paraId="2D659273" w14:textId="77777777">
            <w:pPr>
              <w:spacing w:before="120" w:after="120"/>
              <w:ind w:right="57"/>
              <w:rPr>
                <w:rFonts w:cs="Arial"/>
                <w:color w:val="auto"/>
                <w:sz w:val="22"/>
                <w:szCs w:val="22"/>
              </w:rPr>
            </w:pPr>
            <w:r w:rsidRPr="00A72961">
              <w:rPr>
                <w:rFonts w:cs="Arial"/>
                <w:b/>
                <w:color w:val="auto"/>
                <w:sz w:val="22"/>
                <w:szCs w:val="22"/>
              </w:rPr>
              <w:t>Tier 4</w:t>
            </w:r>
            <w:r w:rsidR="00A72961">
              <w:rPr>
                <w:rFonts w:cs="Arial"/>
                <w:b/>
                <w:color w:val="auto"/>
                <w:sz w:val="22"/>
                <w:szCs w:val="22"/>
              </w:rPr>
              <w:t xml:space="preserve">. </w:t>
            </w:r>
            <w:r w:rsidRPr="00A72961">
              <w:rPr>
                <w:rFonts w:cs="Arial"/>
                <w:color w:val="auto"/>
                <w:sz w:val="22"/>
                <w:szCs w:val="22"/>
              </w:rPr>
              <w:t>Staff with an annual gross salary above spinal point 51</w:t>
            </w:r>
          </w:p>
          <w:p w:rsidRPr="00A72961" w:rsidR="00937804" w:rsidP="00A72961" w:rsidRDefault="00900DF3" w14:paraId="2CB021A4" w14:textId="77777777">
            <w:pPr>
              <w:spacing w:before="120" w:after="120"/>
              <w:ind w:right="57"/>
              <w:rPr>
                <w:rFonts w:cs="Arial"/>
                <w:color w:val="auto"/>
                <w:sz w:val="22"/>
                <w:szCs w:val="22"/>
              </w:rPr>
            </w:pPr>
            <w:r w:rsidRPr="00A72961">
              <w:rPr>
                <w:rFonts w:cs="Arial"/>
                <w:color w:val="auto"/>
                <w:sz w:val="22"/>
                <w:szCs w:val="22"/>
              </w:rPr>
              <w:t>£480 per annum (£40/month).</w:t>
            </w:r>
          </w:p>
        </w:tc>
      </w:tr>
    </w:tbl>
    <w:p w:rsidRPr="00E577C2" w:rsidR="00296128" w:rsidP="00296128" w:rsidRDefault="000617D0" w14:paraId="65CBC44A" w14:textId="47D9774E">
      <w:pPr>
        <w:pStyle w:val="Heading1"/>
      </w:pPr>
      <w:r>
        <w:br/>
      </w:r>
      <w:r w:rsidR="00296128">
        <w:t>Vehicle Details</w:t>
      </w:r>
    </w:p>
    <w:p w:rsidRPr="00E00286" w:rsidR="00937804" w:rsidP="00E00286" w:rsidRDefault="00296128" w14:paraId="55363368" w14:textId="583CC1A1">
      <w:pPr>
        <w:rPr>
          <w:sz w:val="22"/>
        </w:rPr>
      </w:pPr>
      <w:r w:rsidRPr="00E00286">
        <w:rPr>
          <w:sz w:val="22"/>
        </w:rPr>
        <w:t>Please provide details of t</w:t>
      </w:r>
      <w:r w:rsidR="00327FE6">
        <w:rPr>
          <w:sz w:val="22"/>
        </w:rPr>
        <w:t>he vehicles you wish to register to display</w:t>
      </w:r>
      <w:r w:rsidRPr="00E00286">
        <w:rPr>
          <w:sz w:val="22"/>
        </w:rPr>
        <w:t xml:space="preserve"> this permit. </w:t>
      </w:r>
      <w:r w:rsidR="000617D0">
        <w:rPr>
          <w:sz w:val="22"/>
        </w:rPr>
        <w:t xml:space="preserve">A maximum of four. </w:t>
      </w:r>
    </w:p>
    <w:p w:rsidRPr="006A6606" w:rsidR="00937804" w:rsidP="00115E79" w:rsidRDefault="00937804" w14:paraId="1B5F0589" w14:textId="77777777">
      <w:pPr>
        <w:rPr>
          <w:b/>
          <w:sz w:val="22"/>
        </w:rPr>
      </w:pPr>
    </w:p>
    <w:tbl>
      <w:tblPr>
        <w:tblStyle w:val="TableGrid"/>
        <w:tblW w:w="0" w:type="auto"/>
        <w:tblLook w:val="04A0" w:firstRow="1" w:lastRow="0" w:firstColumn="1" w:lastColumn="0" w:noHBand="0" w:noVBand="1"/>
      </w:tblPr>
      <w:tblGrid>
        <w:gridCol w:w="2091"/>
        <w:gridCol w:w="2091"/>
        <w:gridCol w:w="6274"/>
      </w:tblGrid>
      <w:tr w:rsidR="00E00286" w:rsidTr="00C10684" w14:paraId="607D09EF" w14:textId="77777777">
        <w:trPr>
          <w:trHeight w:val="567"/>
        </w:trPr>
        <w:tc>
          <w:tcPr>
            <w:tcW w:w="2091" w:type="dxa"/>
            <w:vAlign w:val="center"/>
          </w:tcPr>
          <w:p w:rsidRPr="007B164B" w:rsidR="00E00286" w:rsidP="00C10684" w:rsidRDefault="00E00286" w14:paraId="276409B3" w14:textId="77777777">
            <w:pPr>
              <w:rPr>
                <w:b/>
                <w:sz w:val="22"/>
                <w:szCs w:val="22"/>
              </w:rPr>
            </w:pPr>
            <w:r w:rsidRPr="007B164B">
              <w:rPr>
                <w:b/>
                <w:sz w:val="22"/>
                <w:szCs w:val="22"/>
              </w:rPr>
              <w:t>Vehicle 1</w:t>
            </w:r>
          </w:p>
        </w:tc>
        <w:tc>
          <w:tcPr>
            <w:tcW w:w="2091" w:type="dxa"/>
            <w:vAlign w:val="center"/>
          </w:tcPr>
          <w:p w:rsidR="00E00286" w:rsidP="00C10684" w:rsidRDefault="00E00286" w14:paraId="43D4E2F5" w14:textId="77777777">
            <w:pPr>
              <w:rPr>
                <w:sz w:val="22"/>
                <w:szCs w:val="22"/>
              </w:rPr>
            </w:pPr>
            <w:r>
              <w:rPr>
                <w:sz w:val="22"/>
                <w:szCs w:val="22"/>
              </w:rPr>
              <w:t>Registration</w:t>
            </w:r>
          </w:p>
        </w:tc>
        <w:tc>
          <w:tcPr>
            <w:tcW w:w="6274" w:type="dxa"/>
            <w:vAlign w:val="center"/>
          </w:tcPr>
          <w:p w:rsidR="00E00286" w:rsidP="00C10684" w:rsidRDefault="00E00286" w14:paraId="59139D0E"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3357A831" w14:textId="77777777">
        <w:trPr>
          <w:trHeight w:val="567"/>
        </w:trPr>
        <w:tc>
          <w:tcPr>
            <w:tcW w:w="2091" w:type="dxa"/>
            <w:vAlign w:val="center"/>
          </w:tcPr>
          <w:p w:rsidR="00E00286" w:rsidP="00C10684" w:rsidRDefault="00E00286" w14:paraId="37F30C96" w14:textId="77777777">
            <w:pPr>
              <w:rPr>
                <w:sz w:val="22"/>
                <w:szCs w:val="22"/>
              </w:rPr>
            </w:pPr>
          </w:p>
        </w:tc>
        <w:tc>
          <w:tcPr>
            <w:tcW w:w="2091" w:type="dxa"/>
            <w:vAlign w:val="center"/>
          </w:tcPr>
          <w:p w:rsidR="00E00286" w:rsidP="00C10684" w:rsidRDefault="00E00286" w14:paraId="0236AC84" w14:textId="77777777">
            <w:pPr>
              <w:rPr>
                <w:sz w:val="22"/>
                <w:szCs w:val="22"/>
              </w:rPr>
            </w:pPr>
            <w:r>
              <w:rPr>
                <w:sz w:val="22"/>
                <w:szCs w:val="22"/>
              </w:rPr>
              <w:t>Make &amp; Model</w:t>
            </w:r>
          </w:p>
        </w:tc>
        <w:tc>
          <w:tcPr>
            <w:tcW w:w="6274" w:type="dxa"/>
            <w:vAlign w:val="center"/>
          </w:tcPr>
          <w:p w:rsidR="00E00286" w:rsidP="00C10684" w:rsidRDefault="00E00286" w14:paraId="0684E526"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57580A31" w14:textId="77777777">
        <w:trPr>
          <w:trHeight w:val="567"/>
        </w:trPr>
        <w:tc>
          <w:tcPr>
            <w:tcW w:w="2091" w:type="dxa"/>
            <w:vAlign w:val="center"/>
          </w:tcPr>
          <w:p w:rsidRPr="007B164B" w:rsidR="00E00286" w:rsidP="00C10684" w:rsidRDefault="00E00286" w14:paraId="44DC31EA" w14:textId="77777777">
            <w:pPr>
              <w:rPr>
                <w:b/>
                <w:sz w:val="22"/>
                <w:szCs w:val="22"/>
              </w:rPr>
            </w:pPr>
            <w:r>
              <w:rPr>
                <w:b/>
                <w:sz w:val="22"/>
                <w:szCs w:val="22"/>
              </w:rPr>
              <w:t>Vehicle 2</w:t>
            </w:r>
          </w:p>
        </w:tc>
        <w:tc>
          <w:tcPr>
            <w:tcW w:w="2091" w:type="dxa"/>
            <w:vAlign w:val="center"/>
          </w:tcPr>
          <w:p w:rsidR="00E00286" w:rsidP="00C10684" w:rsidRDefault="00E00286" w14:paraId="4E73AB98" w14:textId="77777777">
            <w:pPr>
              <w:rPr>
                <w:sz w:val="22"/>
                <w:szCs w:val="22"/>
              </w:rPr>
            </w:pPr>
            <w:r>
              <w:rPr>
                <w:sz w:val="22"/>
                <w:szCs w:val="22"/>
              </w:rPr>
              <w:t>Registration</w:t>
            </w:r>
          </w:p>
        </w:tc>
        <w:tc>
          <w:tcPr>
            <w:tcW w:w="6274" w:type="dxa"/>
            <w:vAlign w:val="center"/>
          </w:tcPr>
          <w:p w:rsidR="00E00286" w:rsidP="00C10684" w:rsidRDefault="00E00286" w14:paraId="468AD69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A4971BC" w14:textId="77777777">
        <w:trPr>
          <w:trHeight w:val="567"/>
        </w:trPr>
        <w:tc>
          <w:tcPr>
            <w:tcW w:w="2091" w:type="dxa"/>
            <w:vAlign w:val="center"/>
          </w:tcPr>
          <w:p w:rsidR="00E00286" w:rsidP="00C10684" w:rsidRDefault="00E00286" w14:paraId="678BECBD" w14:textId="77777777">
            <w:pPr>
              <w:rPr>
                <w:sz w:val="22"/>
                <w:szCs w:val="22"/>
              </w:rPr>
            </w:pPr>
          </w:p>
        </w:tc>
        <w:tc>
          <w:tcPr>
            <w:tcW w:w="2091" w:type="dxa"/>
            <w:vAlign w:val="center"/>
          </w:tcPr>
          <w:p w:rsidR="00E00286" w:rsidP="00C10684" w:rsidRDefault="00E00286" w14:paraId="7E0600EC" w14:textId="77777777">
            <w:pPr>
              <w:rPr>
                <w:sz w:val="22"/>
                <w:szCs w:val="22"/>
              </w:rPr>
            </w:pPr>
            <w:r>
              <w:rPr>
                <w:sz w:val="22"/>
                <w:szCs w:val="22"/>
              </w:rPr>
              <w:t>Make &amp; Model</w:t>
            </w:r>
          </w:p>
        </w:tc>
        <w:tc>
          <w:tcPr>
            <w:tcW w:w="6274" w:type="dxa"/>
            <w:vAlign w:val="center"/>
          </w:tcPr>
          <w:p w:rsidR="00E00286" w:rsidP="00C10684" w:rsidRDefault="00E00286" w14:paraId="475E5E03"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E3B6F19" w14:textId="77777777">
        <w:trPr>
          <w:trHeight w:val="567"/>
        </w:trPr>
        <w:tc>
          <w:tcPr>
            <w:tcW w:w="2091" w:type="dxa"/>
            <w:vAlign w:val="center"/>
          </w:tcPr>
          <w:p w:rsidRPr="007B164B" w:rsidR="00E00286" w:rsidP="00C10684" w:rsidRDefault="00E00286" w14:paraId="3E9CE834" w14:textId="77777777">
            <w:pPr>
              <w:rPr>
                <w:b/>
                <w:sz w:val="22"/>
                <w:szCs w:val="22"/>
              </w:rPr>
            </w:pPr>
            <w:r>
              <w:rPr>
                <w:b/>
                <w:sz w:val="22"/>
                <w:szCs w:val="22"/>
              </w:rPr>
              <w:t>Vehicle 3</w:t>
            </w:r>
          </w:p>
        </w:tc>
        <w:tc>
          <w:tcPr>
            <w:tcW w:w="2091" w:type="dxa"/>
            <w:vAlign w:val="center"/>
          </w:tcPr>
          <w:p w:rsidR="00E00286" w:rsidP="00C10684" w:rsidRDefault="00E00286" w14:paraId="2484E17E" w14:textId="77777777">
            <w:pPr>
              <w:rPr>
                <w:sz w:val="22"/>
                <w:szCs w:val="22"/>
              </w:rPr>
            </w:pPr>
            <w:r>
              <w:rPr>
                <w:sz w:val="22"/>
                <w:szCs w:val="22"/>
              </w:rPr>
              <w:t>Registration</w:t>
            </w:r>
          </w:p>
        </w:tc>
        <w:tc>
          <w:tcPr>
            <w:tcW w:w="6274" w:type="dxa"/>
            <w:vAlign w:val="center"/>
          </w:tcPr>
          <w:p w:rsidR="00E00286" w:rsidP="00C10684" w:rsidRDefault="00E00286" w14:paraId="18CB6702"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20247F57" w14:textId="77777777">
        <w:trPr>
          <w:trHeight w:val="567"/>
        </w:trPr>
        <w:tc>
          <w:tcPr>
            <w:tcW w:w="2091" w:type="dxa"/>
            <w:vAlign w:val="center"/>
          </w:tcPr>
          <w:p w:rsidR="00E00286" w:rsidP="00C10684" w:rsidRDefault="00E00286" w14:paraId="5921F4D6" w14:textId="77777777">
            <w:pPr>
              <w:rPr>
                <w:sz w:val="22"/>
                <w:szCs w:val="22"/>
              </w:rPr>
            </w:pPr>
          </w:p>
        </w:tc>
        <w:tc>
          <w:tcPr>
            <w:tcW w:w="2091" w:type="dxa"/>
            <w:vAlign w:val="center"/>
          </w:tcPr>
          <w:p w:rsidR="00E00286" w:rsidP="00C10684" w:rsidRDefault="00E00286" w14:paraId="06BA9F05" w14:textId="77777777">
            <w:pPr>
              <w:rPr>
                <w:sz w:val="22"/>
                <w:szCs w:val="22"/>
              </w:rPr>
            </w:pPr>
            <w:r>
              <w:rPr>
                <w:sz w:val="22"/>
                <w:szCs w:val="22"/>
              </w:rPr>
              <w:t>Make &amp; Model</w:t>
            </w:r>
          </w:p>
        </w:tc>
        <w:tc>
          <w:tcPr>
            <w:tcW w:w="6274" w:type="dxa"/>
            <w:vAlign w:val="center"/>
          </w:tcPr>
          <w:p w:rsidR="00E00286" w:rsidP="00C10684" w:rsidRDefault="00E00286" w14:paraId="40733E29"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7CFBD9D" w14:textId="77777777">
        <w:trPr>
          <w:trHeight w:val="567"/>
        </w:trPr>
        <w:tc>
          <w:tcPr>
            <w:tcW w:w="2091" w:type="dxa"/>
            <w:tcBorders>
              <w:bottom w:val="single" w:color="auto" w:sz="4" w:space="0"/>
            </w:tcBorders>
            <w:vAlign w:val="center"/>
          </w:tcPr>
          <w:p w:rsidRPr="007B164B" w:rsidR="00E00286" w:rsidP="00C10684" w:rsidRDefault="00E00286" w14:paraId="3335FB48" w14:textId="77777777">
            <w:pPr>
              <w:rPr>
                <w:b/>
                <w:sz w:val="22"/>
                <w:szCs w:val="22"/>
              </w:rPr>
            </w:pPr>
            <w:r>
              <w:rPr>
                <w:b/>
                <w:sz w:val="22"/>
                <w:szCs w:val="22"/>
              </w:rPr>
              <w:t>Vehicle 4</w:t>
            </w:r>
          </w:p>
        </w:tc>
        <w:tc>
          <w:tcPr>
            <w:tcW w:w="2091" w:type="dxa"/>
            <w:vAlign w:val="center"/>
          </w:tcPr>
          <w:p w:rsidR="00E00286" w:rsidP="00C10684" w:rsidRDefault="00E00286" w14:paraId="38F5C85B" w14:textId="77777777">
            <w:pPr>
              <w:rPr>
                <w:sz w:val="22"/>
                <w:szCs w:val="22"/>
              </w:rPr>
            </w:pPr>
            <w:r>
              <w:rPr>
                <w:sz w:val="22"/>
                <w:szCs w:val="22"/>
              </w:rPr>
              <w:t>Registration</w:t>
            </w:r>
          </w:p>
        </w:tc>
        <w:tc>
          <w:tcPr>
            <w:tcW w:w="6274" w:type="dxa"/>
            <w:vAlign w:val="center"/>
          </w:tcPr>
          <w:p w:rsidR="00E00286" w:rsidP="00C10684" w:rsidRDefault="00E00286" w14:paraId="481424A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43C3D38" w14:textId="77777777">
        <w:trPr>
          <w:trHeight w:val="567"/>
        </w:trPr>
        <w:tc>
          <w:tcPr>
            <w:tcW w:w="2091" w:type="dxa"/>
            <w:vAlign w:val="center"/>
          </w:tcPr>
          <w:p w:rsidR="00E00286" w:rsidP="00C10684" w:rsidRDefault="00E00286" w14:paraId="07AA15CB" w14:textId="77777777">
            <w:pPr>
              <w:rPr>
                <w:sz w:val="22"/>
                <w:szCs w:val="22"/>
              </w:rPr>
            </w:pPr>
          </w:p>
        </w:tc>
        <w:tc>
          <w:tcPr>
            <w:tcW w:w="2091" w:type="dxa"/>
            <w:vAlign w:val="center"/>
          </w:tcPr>
          <w:p w:rsidR="00E00286" w:rsidP="00C10684" w:rsidRDefault="00E00286" w14:paraId="2312B37C" w14:textId="77777777">
            <w:pPr>
              <w:rPr>
                <w:sz w:val="22"/>
                <w:szCs w:val="22"/>
              </w:rPr>
            </w:pPr>
            <w:r>
              <w:rPr>
                <w:sz w:val="22"/>
                <w:szCs w:val="22"/>
              </w:rPr>
              <w:t>Make &amp; Model</w:t>
            </w:r>
          </w:p>
        </w:tc>
        <w:tc>
          <w:tcPr>
            <w:tcW w:w="6274" w:type="dxa"/>
            <w:vAlign w:val="center"/>
          </w:tcPr>
          <w:p w:rsidR="00E00286" w:rsidP="00C10684" w:rsidRDefault="00E00286" w14:paraId="1F7C725E"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51B5B" w:rsidP="00327FE6" w:rsidRDefault="00A51B5B" w14:paraId="5A185E3B" w14:textId="77777777">
      <w:pPr>
        <w:pStyle w:val="Heading1"/>
      </w:pPr>
    </w:p>
    <w:p w:rsidR="00327FE6" w:rsidP="00327FE6" w:rsidRDefault="00327FE6" w14:paraId="62CB2780" w14:textId="73E3DADE">
      <w:pPr>
        <w:pStyle w:val="Heading1"/>
      </w:pPr>
      <w:r>
        <w:t>Declaration</w:t>
      </w:r>
    </w:p>
    <w:p w:rsidR="00327FE6" w:rsidP="00327FE6" w:rsidRDefault="00327FE6" w14:paraId="26B757AE" w14:textId="62A24B81">
      <w:pPr>
        <w:rPr>
          <w:sz w:val="22"/>
          <w:szCs w:val="22"/>
        </w:rPr>
      </w:pPr>
      <w:r>
        <w:rPr>
          <w:sz w:val="22"/>
          <w:szCs w:val="22"/>
        </w:rPr>
        <w:t>By applying for a car park</w:t>
      </w:r>
      <w:r w:rsidRPr="00122CC6">
        <w:rPr>
          <w:sz w:val="22"/>
          <w:szCs w:val="22"/>
        </w:rPr>
        <w:t xml:space="preserve"> permit you confirm acceptance to comply with the </w:t>
      </w:r>
      <w:r w:rsidRPr="000617D0">
        <w:rPr>
          <w:rStyle w:val="Hyperlink"/>
          <w:color w:val="auto"/>
          <w:sz w:val="22"/>
          <w:szCs w:val="22"/>
          <w:u w:val="none"/>
        </w:rPr>
        <w:t>Vehicle Parking and Cycling</w:t>
      </w:r>
      <w:r w:rsidRPr="000617D0">
        <w:rPr>
          <w:rStyle w:val="Hyperlink"/>
          <w:color w:val="auto"/>
          <w:sz w:val="22"/>
          <w:szCs w:val="22"/>
        </w:rPr>
        <w:t xml:space="preserve"> </w:t>
      </w:r>
      <w:r w:rsidRPr="000617D0">
        <w:rPr>
          <w:rStyle w:val="Hyperlink"/>
          <w:color w:val="auto"/>
          <w:sz w:val="22"/>
          <w:szCs w:val="22"/>
          <w:u w:val="none"/>
        </w:rPr>
        <w:t>Policy</w:t>
      </w:r>
      <w:r>
        <w:rPr>
          <w:sz w:val="22"/>
          <w:szCs w:val="22"/>
        </w:rPr>
        <w:t xml:space="preserve"> a</w:t>
      </w:r>
      <w:r w:rsidRPr="00122CC6">
        <w:rPr>
          <w:sz w:val="22"/>
          <w:szCs w:val="22"/>
        </w:rPr>
        <w:t>nd declare that the information provided</w:t>
      </w:r>
      <w:r>
        <w:rPr>
          <w:sz w:val="22"/>
          <w:szCs w:val="22"/>
        </w:rPr>
        <w:t xml:space="preserve"> in this application</w:t>
      </w:r>
      <w:r w:rsidRPr="00122CC6">
        <w:rPr>
          <w:sz w:val="22"/>
          <w:szCs w:val="22"/>
        </w:rPr>
        <w:t xml:space="preserve"> is true and accurate. </w:t>
      </w:r>
    </w:p>
    <w:p w:rsidR="00327FE6" w:rsidP="00327FE6" w:rsidRDefault="00327FE6" w14:paraId="62AB838D" w14:textId="77777777">
      <w:pPr>
        <w:rPr>
          <w:sz w:val="22"/>
          <w:szCs w:val="22"/>
        </w:rPr>
      </w:pPr>
    </w:p>
    <w:tbl>
      <w:tblPr>
        <w:tblStyle w:val="TableGrid"/>
        <w:tblW w:w="0" w:type="auto"/>
        <w:tblInd w:w="-5" w:type="dxa"/>
        <w:tblLook w:val="04A0" w:firstRow="1" w:lastRow="0" w:firstColumn="1" w:lastColumn="0" w:noHBand="0" w:noVBand="1"/>
      </w:tblPr>
      <w:tblGrid>
        <w:gridCol w:w="1560"/>
        <w:gridCol w:w="1905"/>
        <w:gridCol w:w="1213"/>
        <w:gridCol w:w="5783"/>
      </w:tblGrid>
      <w:tr w:rsidR="00327FE6" w:rsidTr="00752982" w14:paraId="3EA53FB0"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8E2B427"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5C2626A4" w14:textId="77777777">
            <w:pPr>
              <w:spacing w:before="120" w:after="120"/>
              <w:ind w:right="57"/>
              <w:rPr>
                <w:rFonts w:cs="Arial"/>
                <w:b/>
                <w:color w:val="auto"/>
                <w:sz w:val="22"/>
                <w:szCs w:val="22"/>
              </w:rPr>
            </w:pPr>
            <w:r>
              <w:rPr>
                <w:rFonts w:cs="Arial"/>
                <w:color w:val="auto"/>
                <w:sz w:val="22"/>
                <w:szCs w:val="22"/>
              </w:rPr>
              <w:t xml:space="preserve">I understand that a parking space is not guaranteed. </w:t>
            </w:r>
          </w:p>
        </w:tc>
      </w:tr>
      <w:tr w:rsidR="00327FE6" w:rsidTr="00752982" w14:paraId="5F01D83F"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489222B"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7BF0C6A6" w14:textId="77777777">
            <w:pPr>
              <w:spacing w:before="120" w:after="120"/>
              <w:ind w:right="57"/>
              <w:rPr>
                <w:rFonts w:cs="Arial"/>
                <w:color w:val="auto"/>
                <w:sz w:val="22"/>
                <w:szCs w:val="22"/>
              </w:rPr>
            </w:pPr>
            <w:r>
              <w:rPr>
                <w:rFonts w:cs="Arial"/>
                <w:color w:val="auto"/>
                <w:sz w:val="22"/>
                <w:szCs w:val="22"/>
              </w:rPr>
              <w:t xml:space="preserve">I agree to clearly display the car parking permit whilst on campus. </w:t>
            </w:r>
          </w:p>
        </w:tc>
      </w:tr>
      <w:tr w:rsidR="00327FE6" w:rsidTr="00752982" w14:paraId="02B8F865"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4D1D229"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60785099" w14:textId="77777777">
            <w:pPr>
              <w:spacing w:before="120" w:after="120"/>
              <w:ind w:right="57"/>
              <w:rPr>
                <w:rFonts w:cs="Arial"/>
                <w:color w:val="auto"/>
                <w:sz w:val="22"/>
                <w:szCs w:val="22"/>
              </w:rPr>
            </w:pPr>
            <w:r>
              <w:rPr>
                <w:rFonts w:cs="Arial"/>
                <w:color w:val="auto"/>
                <w:sz w:val="22"/>
                <w:szCs w:val="22"/>
              </w:rPr>
              <w:t xml:space="preserve">I have read and agree to comply with the 'DMU Vehicle Parking and Cycle Policy'. </w:t>
            </w:r>
          </w:p>
        </w:tc>
      </w:tr>
      <w:tr w:rsidR="00327FE6" w:rsidTr="00752982" w14:paraId="1543C0EC"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0D1DE302"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752982" w:rsidRDefault="00327FE6" w14:paraId="4E9A6C90" w14:textId="77777777">
            <w:pPr>
              <w:spacing w:before="120" w:after="120"/>
              <w:ind w:right="57"/>
              <w:rPr>
                <w:rFonts w:cs="Arial"/>
                <w:color w:val="auto"/>
                <w:sz w:val="22"/>
                <w:szCs w:val="22"/>
              </w:rPr>
            </w:pPr>
            <w:r>
              <w:rPr>
                <w:rFonts w:cs="Arial"/>
                <w:color w:val="auto"/>
                <w:sz w:val="22"/>
                <w:szCs w:val="22"/>
              </w:rPr>
              <w:t xml:space="preserve">I confirm that I will surrender my permit if I no longer require it. </w:t>
            </w:r>
          </w:p>
        </w:tc>
      </w:tr>
      <w:tr w:rsidR="00327FE6" w:rsidTr="00752982" w14:paraId="795D798A" w14:textId="77777777">
        <w:trPr>
          <w:trHeight w:val="680"/>
        </w:trPr>
        <w:tc>
          <w:tcPr>
            <w:tcW w:w="1560" w:type="dxa"/>
            <w:vAlign w:val="center"/>
          </w:tcPr>
          <w:p w:rsidRPr="00E07855" w:rsidR="00327FE6" w:rsidP="00752982" w:rsidRDefault="00327FE6" w14:paraId="634CE883" w14:textId="77777777">
            <w:pPr>
              <w:spacing w:before="120" w:after="120"/>
              <w:ind w:left="57" w:right="57"/>
              <w:rPr>
                <w:b/>
                <w:sz w:val="22"/>
                <w:szCs w:val="22"/>
              </w:rPr>
            </w:pPr>
            <w:r w:rsidRPr="00E07855">
              <w:rPr>
                <w:b/>
                <w:sz w:val="22"/>
                <w:szCs w:val="22"/>
              </w:rPr>
              <w:t>Date</w:t>
            </w:r>
          </w:p>
        </w:tc>
        <w:tc>
          <w:tcPr>
            <w:tcW w:w="1905" w:type="dxa"/>
            <w:vAlign w:val="center"/>
          </w:tcPr>
          <w:p w:rsidR="00327FE6" w:rsidP="00752982" w:rsidRDefault="00327FE6" w14:paraId="1880CE12"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13" w:type="dxa"/>
            <w:vAlign w:val="center"/>
          </w:tcPr>
          <w:p w:rsidRPr="00E07855" w:rsidR="00327FE6" w:rsidP="00752982" w:rsidRDefault="00327FE6" w14:paraId="206E5245" w14:textId="77777777">
            <w:pPr>
              <w:spacing w:before="120" w:after="120"/>
              <w:ind w:left="57" w:right="57"/>
              <w:rPr>
                <w:b/>
                <w:sz w:val="22"/>
                <w:szCs w:val="22"/>
              </w:rPr>
            </w:pPr>
            <w:r w:rsidRPr="00E07855">
              <w:rPr>
                <w:b/>
                <w:sz w:val="22"/>
                <w:szCs w:val="22"/>
              </w:rPr>
              <w:t>Signed</w:t>
            </w:r>
          </w:p>
        </w:tc>
        <w:tc>
          <w:tcPr>
            <w:tcW w:w="5783" w:type="dxa"/>
            <w:vAlign w:val="center"/>
          </w:tcPr>
          <w:p w:rsidR="00327FE6" w:rsidP="00752982" w:rsidRDefault="00F37606" w14:paraId="4356F0B7" w14:textId="0B39E991">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E07855" w:rsidR="00D31C6F" w:rsidP="00D31C6F" w:rsidRDefault="00D31C6F" w14:paraId="75248071" w14:textId="28287441">
      <w:pPr>
        <w:pStyle w:val="Heading2"/>
      </w:pPr>
      <w:r>
        <w:t>To be completed by your immediate line manager</w:t>
      </w:r>
    </w:p>
    <w:tbl>
      <w:tblPr>
        <w:tblStyle w:val="TableGrid"/>
        <w:tblW w:w="0" w:type="auto"/>
        <w:tblInd w:w="-5" w:type="dxa"/>
        <w:tblLook w:val="04A0" w:firstRow="1" w:lastRow="0" w:firstColumn="1" w:lastColumn="0" w:noHBand="0" w:noVBand="1"/>
      </w:tblPr>
      <w:tblGrid>
        <w:gridCol w:w="1560"/>
        <w:gridCol w:w="1984"/>
        <w:gridCol w:w="1134"/>
        <w:gridCol w:w="5783"/>
      </w:tblGrid>
      <w:tr w:rsidRPr="0054243F" w:rsidR="00D31C6F" w:rsidTr="00D301F5" w14:paraId="0F627007" w14:textId="77777777">
        <w:trPr>
          <w:trHeight w:val="454"/>
        </w:trPr>
        <w:tc>
          <w:tcPr>
            <w:tcW w:w="1560" w:type="dxa"/>
            <w:vAlign w:val="center"/>
          </w:tcPr>
          <w:p w:rsidRPr="002708FD" w:rsidR="00D31C6F" w:rsidP="00D301F5" w:rsidRDefault="00D31C6F" w14:paraId="146066DD" w14:textId="77777777">
            <w:pPr>
              <w:spacing w:before="120" w:after="120"/>
              <w:ind w:left="57" w:right="57"/>
              <w:rPr>
                <w:b/>
                <w:sz w:val="22"/>
                <w:szCs w:val="22"/>
              </w:rPr>
            </w:pPr>
            <w:r w:rsidRPr="002708FD">
              <w:rPr>
                <w:b/>
                <w:sz w:val="22"/>
                <w:szCs w:val="22"/>
              </w:rPr>
              <w:t>Full name</w:t>
            </w:r>
          </w:p>
        </w:tc>
        <w:tc>
          <w:tcPr>
            <w:tcW w:w="8901" w:type="dxa"/>
            <w:gridSpan w:val="3"/>
            <w:vAlign w:val="center"/>
          </w:tcPr>
          <w:p w:rsidR="00D31C6F" w:rsidP="00D301F5" w:rsidRDefault="00D31C6F" w14:paraId="5156F0D8"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D31C6F" w:rsidTr="00D301F5" w14:paraId="05684208" w14:textId="77777777">
        <w:trPr>
          <w:trHeight w:val="454"/>
        </w:trPr>
        <w:tc>
          <w:tcPr>
            <w:tcW w:w="1560" w:type="dxa"/>
            <w:vAlign w:val="center"/>
          </w:tcPr>
          <w:p w:rsidRPr="002708FD" w:rsidR="00D31C6F" w:rsidP="00D301F5" w:rsidRDefault="00D31C6F" w14:paraId="4E70830D" w14:textId="77777777">
            <w:pPr>
              <w:spacing w:before="120" w:after="120"/>
              <w:ind w:left="57" w:right="57"/>
              <w:rPr>
                <w:b/>
                <w:sz w:val="22"/>
                <w:szCs w:val="22"/>
              </w:rPr>
            </w:pPr>
            <w:r w:rsidRPr="002708FD">
              <w:rPr>
                <w:b/>
                <w:sz w:val="22"/>
                <w:szCs w:val="22"/>
              </w:rPr>
              <w:t>Job title</w:t>
            </w:r>
          </w:p>
        </w:tc>
        <w:tc>
          <w:tcPr>
            <w:tcW w:w="8901" w:type="dxa"/>
            <w:gridSpan w:val="3"/>
            <w:vAlign w:val="center"/>
          </w:tcPr>
          <w:p w:rsidR="00D31C6F" w:rsidP="00D301F5" w:rsidRDefault="00D31C6F" w14:paraId="4D6060A4"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D31C6F" w:rsidTr="00D301F5" w14:paraId="4B93B7DE" w14:textId="77777777">
        <w:trPr>
          <w:trHeight w:val="454"/>
        </w:trPr>
        <w:tc>
          <w:tcPr>
            <w:tcW w:w="1560" w:type="dxa"/>
            <w:vAlign w:val="center"/>
          </w:tcPr>
          <w:p w:rsidRPr="002708FD" w:rsidR="00D31C6F" w:rsidP="00D301F5" w:rsidRDefault="00D31C6F" w14:paraId="0BB9E734" w14:textId="77777777">
            <w:pPr>
              <w:spacing w:before="120" w:after="120"/>
              <w:ind w:left="57" w:right="57"/>
              <w:jc w:val="center"/>
              <w:rPr>
                <w:b/>
                <w:sz w:val="22"/>
                <w:szCs w:val="22"/>
              </w:rPr>
            </w:pPr>
            <w:r>
              <w:rPr>
                <w:b/>
                <w:sz w:val="28"/>
              </w:rPr>
              <w:fldChar w:fldCharType="begin">
                <w:ffData>
                  <w:name w:val="Check1"/>
                  <w:enabled/>
                  <w:calcOnExit w:val="0"/>
                  <w:checkBox>
                    <w:sizeAuto/>
                    <w:default w:val="0"/>
                  </w:checkBox>
                </w:ffData>
              </w:fldChar>
            </w:r>
            <w:r>
              <w:rPr>
                <w:b/>
                <w:sz w:val="28"/>
              </w:rPr>
              <w:instrText xml:space="preserve"> FORMCHECKBOX </w:instrText>
            </w:r>
            <w:r w:rsidR="00D44F66">
              <w:rPr>
                <w:b/>
                <w:sz w:val="28"/>
              </w:rPr>
            </w:r>
            <w:r w:rsidR="00D44F66">
              <w:rPr>
                <w:b/>
                <w:sz w:val="28"/>
              </w:rPr>
              <w:fldChar w:fldCharType="separate"/>
            </w:r>
            <w:r>
              <w:rPr>
                <w:b/>
                <w:sz w:val="28"/>
              </w:rPr>
              <w:fldChar w:fldCharType="end"/>
            </w:r>
          </w:p>
        </w:tc>
        <w:tc>
          <w:tcPr>
            <w:tcW w:w="8901" w:type="dxa"/>
            <w:gridSpan w:val="3"/>
            <w:vAlign w:val="center"/>
          </w:tcPr>
          <w:p w:rsidR="00D31C6F" w:rsidP="00D301F5" w:rsidRDefault="00D31C6F" w14:paraId="75E77580" w14:textId="40914409">
            <w:pPr>
              <w:spacing w:before="120" w:after="120"/>
              <w:ind w:left="57" w:right="57"/>
              <w:rPr>
                <w:sz w:val="22"/>
                <w:szCs w:val="22"/>
              </w:rPr>
            </w:pPr>
            <w:r>
              <w:rPr>
                <w:sz w:val="22"/>
                <w:szCs w:val="22"/>
              </w:rPr>
              <w:t>I confirm the applicant is eligible to apply for a DMU car parking permit</w:t>
            </w:r>
          </w:p>
        </w:tc>
      </w:tr>
      <w:tr w:rsidR="00D31C6F" w:rsidTr="00D301F5" w14:paraId="1A8D1F3B" w14:textId="77777777">
        <w:trPr>
          <w:trHeight w:val="680"/>
        </w:trPr>
        <w:tc>
          <w:tcPr>
            <w:tcW w:w="1560" w:type="dxa"/>
            <w:vAlign w:val="center"/>
          </w:tcPr>
          <w:p w:rsidRPr="002708FD" w:rsidR="00D31C6F" w:rsidP="00D301F5" w:rsidRDefault="00D31C6F" w14:paraId="7D01AFF6" w14:textId="77777777">
            <w:pPr>
              <w:spacing w:before="120" w:after="120"/>
              <w:ind w:left="57" w:right="57"/>
              <w:rPr>
                <w:b/>
                <w:sz w:val="22"/>
                <w:szCs w:val="22"/>
              </w:rPr>
            </w:pPr>
            <w:r w:rsidRPr="002708FD">
              <w:rPr>
                <w:b/>
                <w:sz w:val="22"/>
                <w:szCs w:val="22"/>
              </w:rPr>
              <w:t>Date</w:t>
            </w:r>
          </w:p>
        </w:tc>
        <w:tc>
          <w:tcPr>
            <w:tcW w:w="1984" w:type="dxa"/>
            <w:vAlign w:val="center"/>
          </w:tcPr>
          <w:p w:rsidR="00D31C6F" w:rsidP="00D301F5" w:rsidRDefault="00D31C6F" w14:paraId="44C87B49"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34" w:type="dxa"/>
            <w:vAlign w:val="center"/>
          </w:tcPr>
          <w:p w:rsidRPr="002708FD" w:rsidR="00D31C6F" w:rsidP="00D301F5" w:rsidRDefault="00D31C6F" w14:paraId="5A2E705E" w14:textId="77777777">
            <w:pPr>
              <w:spacing w:before="120" w:after="120"/>
              <w:ind w:left="57" w:right="57"/>
              <w:rPr>
                <w:b/>
                <w:sz w:val="22"/>
                <w:szCs w:val="22"/>
              </w:rPr>
            </w:pPr>
            <w:r w:rsidRPr="002708FD">
              <w:rPr>
                <w:b/>
                <w:sz w:val="22"/>
                <w:szCs w:val="22"/>
              </w:rPr>
              <w:t>Signed</w:t>
            </w:r>
          </w:p>
        </w:tc>
        <w:tc>
          <w:tcPr>
            <w:tcW w:w="5783" w:type="dxa"/>
            <w:vAlign w:val="center"/>
          </w:tcPr>
          <w:p w:rsidR="00D31C6F" w:rsidP="00D301F5" w:rsidRDefault="00F37606" w14:paraId="42999F9D" w14:textId="47C20B0F">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D31C6F" w:rsidP="00C56F27" w:rsidRDefault="00D31C6F" w14:paraId="12436463" w14:textId="77777777">
      <w:pPr>
        <w:pStyle w:val="Heading1"/>
      </w:pPr>
    </w:p>
    <w:p w:rsidR="00D31C6F" w:rsidP="006218EA" w:rsidRDefault="006218EA" w14:paraId="5C7565EB" w14:textId="1A620806">
      <w:pPr>
        <w:pStyle w:val="Heading1"/>
      </w:pPr>
      <w:r>
        <w:t>Next Steps</w:t>
      </w:r>
    </w:p>
    <w:p w:rsidRPr="006218EA" w:rsidR="006218EA" w:rsidP="006218EA" w:rsidRDefault="00A51B5B" w14:paraId="6F65ED45" w14:textId="2300751F">
      <w:pPr>
        <w:rPr>
          <w:lang w:val="en-US" w:bidi="en-US"/>
        </w:rPr>
      </w:pPr>
      <w:r>
        <w:rPr>
          <w:lang w:val="en-US" w:bidi="en-US"/>
        </w:rPr>
        <w:t xml:space="preserve">Return this form to the Estates Services Building Reception or via email to </w:t>
      </w:r>
      <w:hyperlink w:history="1" r:id="rId10">
        <w:r w:rsidRPr="00767B0A">
          <w:rPr>
            <w:rStyle w:val="Hyperlink"/>
            <w:lang w:val="en-US" w:bidi="en-US"/>
          </w:rPr>
          <w:t>estateshelpdesk@dmu.ac.uk</w:t>
        </w:r>
      </w:hyperlink>
      <w:r>
        <w:rPr>
          <w:lang w:val="en-US" w:bidi="en-US"/>
        </w:rPr>
        <w:t>. On receipt your application will be placed on hold. A supplementary review form will then be supplied to you, which will need to be completed and submitted to your faculty / directorate for consideration. This is a necessary measure to ensure the confidentiality of your medical information and adequate oversight / review of your Assessed Needs criteria.</w:t>
      </w:r>
    </w:p>
    <w:sectPr w:rsidRPr="006218EA" w:rsidR="006218EA" w:rsidSect="00BC11D0">
      <w:headerReference w:type="default" r:id="rId11"/>
      <w:footerReference w:type="default" r:id="rId12"/>
      <w:type w:val="continuous"/>
      <w:pgSz w:w="11906" w:h="16838" w:code="9"/>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CA9DD" w14:textId="77777777" w:rsidR="00D44F66" w:rsidRDefault="00D44F66" w:rsidP="0017685D">
      <w:pPr>
        <w:spacing w:line="240" w:lineRule="auto"/>
      </w:pPr>
      <w:r>
        <w:separator/>
      </w:r>
    </w:p>
  </w:endnote>
  <w:endnote w:type="continuationSeparator" w:id="0">
    <w:p w14:paraId="43C118A5" w14:textId="77777777" w:rsidR="00D44F66" w:rsidRDefault="00D44F66" w:rsidP="0017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5017"/>
      <w:docPartObj>
        <w:docPartGallery w:val="Page Numbers (Bottom of Page)"/>
        <w:docPartUnique/>
      </w:docPartObj>
    </w:sdtPr>
    <w:sdtEndPr>
      <w:rPr>
        <w:color w:val="auto"/>
      </w:rPr>
    </w:sdtEndPr>
    <w:sdtContent>
      <w:p w14:paraId="11EA4486" w14:textId="6844A992" w:rsidR="00E81E5E" w:rsidRPr="000E5B20" w:rsidRDefault="00E81E5E">
        <w:pPr>
          <w:pStyle w:val="Footer"/>
          <w:jc w:val="right"/>
          <w:rPr>
            <w:color w:val="auto"/>
          </w:rPr>
        </w:pPr>
        <w:r w:rsidRPr="000E5B20">
          <w:rPr>
            <w:color w:val="auto"/>
          </w:rPr>
          <w:fldChar w:fldCharType="begin"/>
        </w:r>
        <w:r w:rsidRPr="000E5B20">
          <w:rPr>
            <w:color w:val="auto"/>
          </w:rPr>
          <w:instrText xml:space="preserve"> PAGE   \* MERGEFORMAT </w:instrText>
        </w:r>
        <w:r w:rsidRPr="000E5B20">
          <w:rPr>
            <w:color w:val="auto"/>
          </w:rPr>
          <w:fldChar w:fldCharType="separate"/>
        </w:r>
        <w:r w:rsidR="004A043D">
          <w:rPr>
            <w:noProof/>
            <w:color w:val="auto"/>
          </w:rPr>
          <w:t>5</w:t>
        </w:r>
        <w:r w:rsidRPr="000E5B20">
          <w:rPr>
            <w:color w:val="auto"/>
          </w:rPr>
          <w:fldChar w:fldCharType="end"/>
        </w:r>
      </w:p>
    </w:sdtContent>
  </w:sdt>
  <w:p w14:paraId="635376D5" w14:textId="77777777" w:rsidR="00E81E5E" w:rsidRDefault="00E8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0395B" w14:textId="77777777" w:rsidR="00D44F66" w:rsidRDefault="00D44F66" w:rsidP="0017685D">
      <w:pPr>
        <w:spacing w:line="240" w:lineRule="auto"/>
      </w:pPr>
      <w:r>
        <w:separator/>
      </w:r>
    </w:p>
  </w:footnote>
  <w:footnote w:type="continuationSeparator" w:id="0">
    <w:p w14:paraId="41FDA635" w14:textId="77777777" w:rsidR="00D44F66" w:rsidRDefault="00D44F66" w:rsidP="0017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53C8" w14:textId="77777777" w:rsidR="00E81E5E" w:rsidRDefault="00E81E5E" w:rsidP="001768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855"/>
    <w:multiLevelType w:val="hybridMultilevel"/>
    <w:tmpl w:val="C6449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511CB"/>
    <w:multiLevelType w:val="hybridMultilevel"/>
    <w:tmpl w:val="73EECD68"/>
    <w:lvl w:ilvl="0" w:tplc="9D5E8EB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B40A6"/>
    <w:multiLevelType w:val="hybridMultilevel"/>
    <w:tmpl w:val="A218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11EF7"/>
    <w:multiLevelType w:val="hybridMultilevel"/>
    <w:tmpl w:val="492EC466"/>
    <w:lvl w:ilvl="0" w:tplc="BB98464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D2DC5"/>
    <w:multiLevelType w:val="hybridMultilevel"/>
    <w:tmpl w:val="25881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7D03B2"/>
    <w:multiLevelType w:val="hybridMultilevel"/>
    <w:tmpl w:val="C8A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2EB"/>
    <w:multiLevelType w:val="hybridMultilevel"/>
    <w:tmpl w:val="8826A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06D0E"/>
    <w:multiLevelType w:val="hybridMultilevel"/>
    <w:tmpl w:val="9F5038E6"/>
    <w:lvl w:ilvl="0" w:tplc="79ECE28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D0F89"/>
    <w:multiLevelType w:val="hybridMultilevel"/>
    <w:tmpl w:val="9140D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587190"/>
    <w:multiLevelType w:val="hybridMultilevel"/>
    <w:tmpl w:val="E132B5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5E5106A8"/>
    <w:multiLevelType w:val="hybridMultilevel"/>
    <w:tmpl w:val="E8884F46"/>
    <w:lvl w:ilvl="0" w:tplc="C8E81094">
      <w:start w:val="1"/>
      <w:numFmt w:val="bullet"/>
      <w:pStyle w:val="TitleHeader"/>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5FD0665B"/>
    <w:multiLevelType w:val="hybridMultilevel"/>
    <w:tmpl w:val="0A3C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FA53EF"/>
    <w:multiLevelType w:val="hybridMultilevel"/>
    <w:tmpl w:val="95B25D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7AFE4004"/>
    <w:multiLevelType w:val="hybridMultilevel"/>
    <w:tmpl w:val="7A9631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2A0B7A"/>
    <w:multiLevelType w:val="hybridMultilevel"/>
    <w:tmpl w:val="8E363158"/>
    <w:lvl w:ilvl="0" w:tplc="9D5E8EB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DCB2B6A"/>
    <w:multiLevelType w:val="hybridMultilevel"/>
    <w:tmpl w:val="1AFA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
  </w:num>
  <w:num w:numId="5">
    <w:abstractNumId w:val="4"/>
  </w:num>
  <w:num w:numId="6">
    <w:abstractNumId w:val="2"/>
  </w:num>
  <w:num w:numId="7">
    <w:abstractNumId w:val="11"/>
  </w:num>
  <w:num w:numId="8">
    <w:abstractNumId w:val="3"/>
  </w:num>
  <w:num w:numId="9">
    <w:abstractNumId w:val="9"/>
  </w:num>
  <w:num w:numId="10">
    <w:abstractNumId w:val="6"/>
  </w:num>
  <w:num w:numId="11">
    <w:abstractNumId w:val="0"/>
  </w:num>
  <w:num w:numId="12">
    <w:abstractNumId w:val="5"/>
  </w:num>
  <w:num w:numId="13">
    <w:abstractNumId w:val="13"/>
  </w:num>
  <w:num w:numId="14">
    <w:abstractNumId w:val="7"/>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ocumentProtection w:edit="forms" w:enforcement="1"/>
  <w:defaultTabStop w:val="720"/>
  <w:drawingGridHorizontalSpacing w:val="100"/>
  <w:displayHorizontalDrawingGridEvery w:val="2"/>
  <w:characterSpacingControl w:val="doNotCompress"/>
  <w:hdrShapeDefaults>
    <o:shapedefaults v:ext="edit" spidmax="2049" fillcolor="#9d0e31" strokecolor="none [3041]">
      <v:fill color="#9d0e31"/>
      <v:stroke color="none [3041]" weight="3pt"/>
      <v:shadow type="perspective" color="none [1605]" opacity=".5" offset="1pt" offset2="-1pt"/>
      <o:colormru v:ext="edit" colors="#ecf1f8,#e9eff7,#f0f4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53"/>
    <w:rsid w:val="00003409"/>
    <w:rsid w:val="00010E91"/>
    <w:rsid w:val="00015ADD"/>
    <w:rsid w:val="00030BAE"/>
    <w:rsid w:val="00033B9E"/>
    <w:rsid w:val="00034A05"/>
    <w:rsid w:val="00036230"/>
    <w:rsid w:val="00040D76"/>
    <w:rsid w:val="00040E36"/>
    <w:rsid w:val="00047373"/>
    <w:rsid w:val="00054FF7"/>
    <w:rsid w:val="000617D0"/>
    <w:rsid w:val="00062CBA"/>
    <w:rsid w:val="00064EB1"/>
    <w:rsid w:val="00065B33"/>
    <w:rsid w:val="00084447"/>
    <w:rsid w:val="0009187E"/>
    <w:rsid w:val="000930AF"/>
    <w:rsid w:val="000A1A85"/>
    <w:rsid w:val="000B14CC"/>
    <w:rsid w:val="000C0A31"/>
    <w:rsid w:val="000C0D1A"/>
    <w:rsid w:val="000C4459"/>
    <w:rsid w:val="000D16D1"/>
    <w:rsid w:val="000D2A19"/>
    <w:rsid w:val="000E5B20"/>
    <w:rsid w:val="00104B96"/>
    <w:rsid w:val="00115E79"/>
    <w:rsid w:val="00122CC6"/>
    <w:rsid w:val="001327E6"/>
    <w:rsid w:val="0013701E"/>
    <w:rsid w:val="0014065C"/>
    <w:rsid w:val="0015058E"/>
    <w:rsid w:val="00164B78"/>
    <w:rsid w:val="00174002"/>
    <w:rsid w:val="0017685D"/>
    <w:rsid w:val="00185FD1"/>
    <w:rsid w:val="00197B37"/>
    <w:rsid w:val="001B66DC"/>
    <w:rsid w:val="001B7F26"/>
    <w:rsid w:val="001C6154"/>
    <w:rsid w:val="001C668D"/>
    <w:rsid w:val="001D1DD0"/>
    <w:rsid w:val="001F5BB7"/>
    <w:rsid w:val="00203914"/>
    <w:rsid w:val="00212AA0"/>
    <w:rsid w:val="00214484"/>
    <w:rsid w:val="00222A8B"/>
    <w:rsid w:val="00225F0A"/>
    <w:rsid w:val="002266F8"/>
    <w:rsid w:val="00244282"/>
    <w:rsid w:val="00253EA6"/>
    <w:rsid w:val="002643D8"/>
    <w:rsid w:val="002829FA"/>
    <w:rsid w:val="00282D50"/>
    <w:rsid w:val="00294C98"/>
    <w:rsid w:val="00296128"/>
    <w:rsid w:val="0029641A"/>
    <w:rsid w:val="002B39D9"/>
    <w:rsid w:val="002E04B9"/>
    <w:rsid w:val="002E58A0"/>
    <w:rsid w:val="002F1435"/>
    <w:rsid w:val="002F406E"/>
    <w:rsid w:val="002F40D5"/>
    <w:rsid w:val="002F5C63"/>
    <w:rsid w:val="00301D2E"/>
    <w:rsid w:val="00306FF6"/>
    <w:rsid w:val="00311D30"/>
    <w:rsid w:val="00323FD2"/>
    <w:rsid w:val="00327FE6"/>
    <w:rsid w:val="00335D5D"/>
    <w:rsid w:val="0034100C"/>
    <w:rsid w:val="00344E81"/>
    <w:rsid w:val="00350B8C"/>
    <w:rsid w:val="00357C8D"/>
    <w:rsid w:val="00366518"/>
    <w:rsid w:val="00366DFB"/>
    <w:rsid w:val="003816DD"/>
    <w:rsid w:val="003A6EED"/>
    <w:rsid w:val="003B7893"/>
    <w:rsid w:val="003C2519"/>
    <w:rsid w:val="003E1BAC"/>
    <w:rsid w:val="003F2A2B"/>
    <w:rsid w:val="003F6994"/>
    <w:rsid w:val="003F7CF1"/>
    <w:rsid w:val="00400BF2"/>
    <w:rsid w:val="00401A6E"/>
    <w:rsid w:val="00401F00"/>
    <w:rsid w:val="0040762D"/>
    <w:rsid w:val="00407EBE"/>
    <w:rsid w:val="00421D96"/>
    <w:rsid w:val="00423A0B"/>
    <w:rsid w:val="00426AEC"/>
    <w:rsid w:val="00435E93"/>
    <w:rsid w:val="00450BF0"/>
    <w:rsid w:val="004551B0"/>
    <w:rsid w:val="0046097F"/>
    <w:rsid w:val="0046178F"/>
    <w:rsid w:val="00462A96"/>
    <w:rsid w:val="004732BA"/>
    <w:rsid w:val="00486099"/>
    <w:rsid w:val="00487FAF"/>
    <w:rsid w:val="0049002F"/>
    <w:rsid w:val="00497699"/>
    <w:rsid w:val="004A043D"/>
    <w:rsid w:val="004A3089"/>
    <w:rsid w:val="004B07FA"/>
    <w:rsid w:val="004B7006"/>
    <w:rsid w:val="004C4BFB"/>
    <w:rsid w:val="004D0FAA"/>
    <w:rsid w:val="004D241C"/>
    <w:rsid w:val="004F7E77"/>
    <w:rsid w:val="005139F8"/>
    <w:rsid w:val="00523231"/>
    <w:rsid w:val="0052457E"/>
    <w:rsid w:val="00524B33"/>
    <w:rsid w:val="00530054"/>
    <w:rsid w:val="0054243F"/>
    <w:rsid w:val="00543D84"/>
    <w:rsid w:val="00550A77"/>
    <w:rsid w:val="0055732A"/>
    <w:rsid w:val="00560DBC"/>
    <w:rsid w:val="0056175D"/>
    <w:rsid w:val="00562CA5"/>
    <w:rsid w:val="00566DEA"/>
    <w:rsid w:val="00570B73"/>
    <w:rsid w:val="0059158A"/>
    <w:rsid w:val="005A67AE"/>
    <w:rsid w:val="005E31B2"/>
    <w:rsid w:val="005E617F"/>
    <w:rsid w:val="005E69EE"/>
    <w:rsid w:val="006218EA"/>
    <w:rsid w:val="00630E03"/>
    <w:rsid w:val="00640B71"/>
    <w:rsid w:val="006501BC"/>
    <w:rsid w:val="006737A6"/>
    <w:rsid w:val="00674E25"/>
    <w:rsid w:val="006760B2"/>
    <w:rsid w:val="006835B4"/>
    <w:rsid w:val="00683E0A"/>
    <w:rsid w:val="00692EC3"/>
    <w:rsid w:val="006964C2"/>
    <w:rsid w:val="006A3004"/>
    <w:rsid w:val="006A5294"/>
    <w:rsid w:val="006A6606"/>
    <w:rsid w:val="006B4E03"/>
    <w:rsid w:val="006C166F"/>
    <w:rsid w:val="006C4907"/>
    <w:rsid w:val="006C4B0A"/>
    <w:rsid w:val="006D41DC"/>
    <w:rsid w:val="006D510F"/>
    <w:rsid w:val="006E1C71"/>
    <w:rsid w:val="006F0C97"/>
    <w:rsid w:val="006F7F1A"/>
    <w:rsid w:val="0070141E"/>
    <w:rsid w:val="00701EDF"/>
    <w:rsid w:val="00704FF8"/>
    <w:rsid w:val="00711724"/>
    <w:rsid w:val="00711D22"/>
    <w:rsid w:val="00716E45"/>
    <w:rsid w:val="00731552"/>
    <w:rsid w:val="007333FB"/>
    <w:rsid w:val="00733AB6"/>
    <w:rsid w:val="00735BDF"/>
    <w:rsid w:val="00752982"/>
    <w:rsid w:val="0075511E"/>
    <w:rsid w:val="00766A53"/>
    <w:rsid w:val="0077327C"/>
    <w:rsid w:val="00781631"/>
    <w:rsid w:val="007A56D4"/>
    <w:rsid w:val="007A7236"/>
    <w:rsid w:val="007B6FBD"/>
    <w:rsid w:val="007B7C04"/>
    <w:rsid w:val="007E2A70"/>
    <w:rsid w:val="007E75BA"/>
    <w:rsid w:val="007E7E8A"/>
    <w:rsid w:val="007F78FD"/>
    <w:rsid w:val="008104BA"/>
    <w:rsid w:val="00812F33"/>
    <w:rsid w:val="00844684"/>
    <w:rsid w:val="00851A15"/>
    <w:rsid w:val="00863D61"/>
    <w:rsid w:val="008705F1"/>
    <w:rsid w:val="00877D3C"/>
    <w:rsid w:val="00882E96"/>
    <w:rsid w:val="00891AD7"/>
    <w:rsid w:val="008933CB"/>
    <w:rsid w:val="0089581B"/>
    <w:rsid w:val="008B208C"/>
    <w:rsid w:val="008B5B1E"/>
    <w:rsid w:val="008B73E8"/>
    <w:rsid w:val="008D4B47"/>
    <w:rsid w:val="008E1D3C"/>
    <w:rsid w:val="008E6E4B"/>
    <w:rsid w:val="00900DF3"/>
    <w:rsid w:val="00910E29"/>
    <w:rsid w:val="00917DD8"/>
    <w:rsid w:val="0092430F"/>
    <w:rsid w:val="009367FE"/>
    <w:rsid w:val="00937804"/>
    <w:rsid w:val="0095346C"/>
    <w:rsid w:val="00955DA1"/>
    <w:rsid w:val="00957DA0"/>
    <w:rsid w:val="00965ED2"/>
    <w:rsid w:val="00975E85"/>
    <w:rsid w:val="009833F3"/>
    <w:rsid w:val="009969B7"/>
    <w:rsid w:val="009B5342"/>
    <w:rsid w:val="009C6420"/>
    <w:rsid w:val="009E17AF"/>
    <w:rsid w:val="009E656F"/>
    <w:rsid w:val="009F31EA"/>
    <w:rsid w:val="00A15558"/>
    <w:rsid w:val="00A15BE1"/>
    <w:rsid w:val="00A24A09"/>
    <w:rsid w:val="00A366CF"/>
    <w:rsid w:val="00A51B5B"/>
    <w:rsid w:val="00A72961"/>
    <w:rsid w:val="00AC110A"/>
    <w:rsid w:val="00AD347A"/>
    <w:rsid w:val="00AD41C2"/>
    <w:rsid w:val="00AE18B4"/>
    <w:rsid w:val="00AF393F"/>
    <w:rsid w:val="00AF715A"/>
    <w:rsid w:val="00B15AA2"/>
    <w:rsid w:val="00B1677A"/>
    <w:rsid w:val="00B174A7"/>
    <w:rsid w:val="00B20EC2"/>
    <w:rsid w:val="00B270EB"/>
    <w:rsid w:val="00B452C7"/>
    <w:rsid w:val="00B60214"/>
    <w:rsid w:val="00B66889"/>
    <w:rsid w:val="00B72F21"/>
    <w:rsid w:val="00BA2E2B"/>
    <w:rsid w:val="00BA48AD"/>
    <w:rsid w:val="00BA5742"/>
    <w:rsid w:val="00BA6EA2"/>
    <w:rsid w:val="00BB2E4F"/>
    <w:rsid w:val="00BB4BF4"/>
    <w:rsid w:val="00BC11D0"/>
    <w:rsid w:val="00BC7110"/>
    <w:rsid w:val="00BD05BE"/>
    <w:rsid w:val="00BD29DD"/>
    <w:rsid w:val="00BE346F"/>
    <w:rsid w:val="00BF1671"/>
    <w:rsid w:val="00C10684"/>
    <w:rsid w:val="00C14876"/>
    <w:rsid w:val="00C47664"/>
    <w:rsid w:val="00C547E2"/>
    <w:rsid w:val="00C5563B"/>
    <w:rsid w:val="00C56F27"/>
    <w:rsid w:val="00C80F3D"/>
    <w:rsid w:val="00C9540A"/>
    <w:rsid w:val="00CA0E6A"/>
    <w:rsid w:val="00CC3C7D"/>
    <w:rsid w:val="00CD1EC8"/>
    <w:rsid w:val="00CD2D51"/>
    <w:rsid w:val="00CF0EBE"/>
    <w:rsid w:val="00D00D2E"/>
    <w:rsid w:val="00D01AC3"/>
    <w:rsid w:val="00D05E5C"/>
    <w:rsid w:val="00D262D8"/>
    <w:rsid w:val="00D27EB1"/>
    <w:rsid w:val="00D31941"/>
    <w:rsid w:val="00D31C6F"/>
    <w:rsid w:val="00D44F66"/>
    <w:rsid w:val="00D46209"/>
    <w:rsid w:val="00D52821"/>
    <w:rsid w:val="00D773E1"/>
    <w:rsid w:val="00D877C2"/>
    <w:rsid w:val="00D87AFB"/>
    <w:rsid w:val="00D90A4E"/>
    <w:rsid w:val="00D9726D"/>
    <w:rsid w:val="00DC74BC"/>
    <w:rsid w:val="00DD5BA3"/>
    <w:rsid w:val="00E00286"/>
    <w:rsid w:val="00E01711"/>
    <w:rsid w:val="00E10242"/>
    <w:rsid w:val="00E11BF8"/>
    <w:rsid w:val="00E476C4"/>
    <w:rsid w:val="00E577C2"/>
    <w:rsid w:val="00E61F17"/>
    <w:rsid w:val="00E644A2"/>
    <w:rsid w:val="00E75066"/>
    <w:rsid w:val="00E7591C"/>
    <w:rsid w:val="00E76C29"/>
    <w:rsid w:val="00E81E5E"/>
    <w:rsid w:val="00E832DB"/>
    <w:rsid w:val="00E90A8C"/>
    <w:rsid w:val="00EA57E6"/>
    <w:rsid w:val="00EC3E40"/>
    <w:rsid w:val="00ED185E"/>
    <w:rsid w:val="00ED7AB6"/>
    <w:rsid w:val="00F11A35"/>
    <w:rsid w:val="00F147D4"/>
    <w:rsid w:val="00F329E1"/>
    <w:rsid w:val="00F37606"/>
    <w:rsid w:val="00F448DA"/>
    <w:rsid w:val="00F60F16"/>
    <w:rsid w:val="00F64AC2"/>
    <w:rsid w:val="00F74746"/>
    <w:rsid w:val="00F75AFB"/>
    <w:rsid w:val="00F76090"/>
    <w:rsid w:val="00F804FC"/>
    <w:rsid w:val="00F83F2C"/>
    <w:rsid w:val="00F9334D"/>
    <w:rsid w:val="00FA0961"/>
    <w:rsid w:val="00FA0D5C"/>
    <w:rsid w:val="00FA2478"/>
    <w:rsid w:val="00FA3178"/>
    <w:rsid w:val="00FA59ED"/>
    <w:rsid w:val="00FC43FE"/>
    <w:rsid w:val="00FF0695"/>
    <w:rsid w:val="00FF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9d0e31" strokecolor="none [3041]">
      <v:fill color="#9d0e31"/>
      <v:stroke color="none [3041]" weight="3pt"/>
      <v:shadow type="perspective" color="none [1605]" opacity=".5" offset="1pt" offset2="-1pt"/>
      <o:colormru v:ext="edit" colors="#ecf1f8,#e9eff7,#f0f4fa"/>
    </o:shapedefaults>
    <o:shapelayout v:ext="edit">
      <o:idmap v:ext="edit" data="1"/>
    </o:shapelayout>
  </w:shapeDefaults>
  <w:decimalSymbol w:val="."/>
  <w:listSeparator w:val=","/>
  <w14:docId w14:val="50D50828"/>
  <w15:docId w15:val="{05F0AF1B-3461-40EA-9A86-8CE85AD8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D1621" w:themeColor="text1" w:themeShade="1A"/>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9E1"/>
    <w:pPr>
      <w:spacing w:after="0"/>
    </w:pPr>
  </w:style>
  <w:style w:type="paragraph" w:styleId="Heading1">
    <w:name w:val="heading 1"/>
    <w:basedOn w:val="Normal"/>
    <w:next w:val="Normal"/>
    <w:link w:val="Heading1Char"/>
    <w:uiPriority w:val="9"/>
    <w:qFormat/>
    <w:rsid w:val="00692EC3"/>
    <w:pPr>
      <w:keepNext/>
      <w:keepLines/>
      <w:spacing w:after="400" w:line="240" w:lineRule="auto"/>
      <w:contextualSpacing/>
      <w:outlineLvl w:val="0"/>
    </w:pPr>
    <w:rPr>
      <w:rFonts w:eastAsiaTheme="majorEastAsia" w:cstheme="majorBidi"/>
      <w:b/>
      <w:bCs/>
      <w:color w:val="9D0E31"/>
      <w:sz w:val="28"/>
      <w:szCs w:val="28"/>
      <w:lang w:val="en-US" w:bidi="en-US"/>
    </w:rPr>
  </w:style>
  <w:style w:type="paragraph" w:styleId="Heading2">
    <w:name w:val="heading 2"/>
    <w:basedOn w:val="Normal"/>
    <w:next w:val="Normal"/>
    <w:link w:val="Heading2Char"/>
    <w:uiPriority w:val="9"/>
    <w:unhideWhenUsed/>
    <w:qFormat/>
    <w:rsid w:val="00692EC3"/>
    <w:pPr>
      <w:keepNext/>
      <w:keepLines/>
      <w:spacing w:before="200" w:after="320" w:line="240" w:lineRule="auto"/>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5D"/>
    <w:pPr>
      <w:tabs>
        <w:tab w:val="center" w:pos="4513"/>
        <w:tab w:val="right" w:pos="9026"/>
      </w:tabs>
      <w:spacing w:line="240" w:lineRule="auto"/>
    </w:pPr>
  </w:style>
  <w:style w:type="character" w:customStyle="1" w:styleId="HeaderChar">
    <w:name w:val="Header Char"/>
    <w:basedOn w:val="DefaultParagraphFont"/>
    <w:link w:val="Header"/>
    <w:uiPriority w:val="99"/>
    <w:rsid w:val="0017685D"/>
  </w:style>
  <w:style w:type="paragraph" w:styleId="Footer">
    <w:name w:val="footer"/>
    <w:basedOn w:val="Normal"/>
    <w:link w:val="FooterChar"/>
    <w:uiPriority w:val="99"/>
    <w:unhideWhenUsed/>
    <w:rsid w:val="0017685D"/>
    <w:pPr>
      <w:tabs>
        <w:tab w:val="center" w:pos="4513"/>
        <w:tab w:val="right" w:pos="9026"/>
      </w:tabs>
      <w:spacing w:line="240" w:lineRule="auto"/>
    </w:pPr>
  </w:style>
  <w:style w:type="character" w:customStyle="1" w:styleId="FooterChar">
    <w:name w:val="Footer Char"/>
    <w:basedOn w:val="DefaultParagraphFont"/>
    <w:link w:val="Footer"/>
    <w:uiPriority w:val="99"/>
    <w:rsid w:val="0017685D"/>
  </w:style>
  <w:style w:type="character" w:customStyle="1" w:styleId="Heading1Char">
    <w:name w:val="Heading 1 Char"/>
    <w:basedOn w:val="DefaultParagraphFont"/>
    <w:link w:val="Heading1"/>
    <w:uiPriority w:val="9"/>
    <w:rsid w:val="00692EC3"/>
    <w:rPr>
      <w:rFonts w:eastAsiaTheme="majorEastAsia" w:cstheme="majorBidi"/>
      <w:b/>
      <w:bCs/>
      <w:color w:val="9D0E31"/>
      <w:sz w:val="28"/>
      <w:szCs w:val="28"/>
      <w:lang w:val="en-US" w:bidi="en-US"/>
    </w:rPr>
  </w:style>
  <w:style w:type="paragraph" w:styleId="BalloonText">
    <w:name w:val="Balloon Text"/>
    <w:basedOn w:val="Normal"/>
    <w:link w:val="BalloonTextChar"/>
    <w:uiPriority w:val="99"/>
    <w:semiHidden/>
    <w:unhideWhenUsed/>
    <w:rsid w:val="00176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85D"/>
    <w:rPr>
      <w:rFonts w:ascii="Tahoma" w:hAnsi="Tahoma" w:cs="Tahoma"/>
      <w:sz w:val="16"/>
      <w:szCs w:val="16"/>
    </w:rPr>
  </w:style>
  <w:style w:type="character" w:styleId="PlaceholderText">
    <w:name w:val="Placeholder Text"/>
    <w:basedOn w:val="DefaultParagraphFont"/>
    <w:uiPriority w:val="99"/>
    <w:semiHidden/>
    <w:rsid w:val="002B39D9"/>
    <w:rPr>
      <w:color w:val="808080"/>
    </w:rPr>
  </w:style>
  <w:style w:type="table" w:styleId="TableGrid">
    <w:name w:val="Table Grid"/>
    <w:basedOn w:val="TableNormal"/>
    <w:uiPriority w:val="59"/>
    <w:rsid w:val="0076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2EC3"/>
    <w:rPr>
      <w:rFonts w:eastAsiaTheme="majorEastAsia" w:cstheme="majorBidi"/>
      <w:b/>
      <w:bCs/>
      <w:sz w:val="26"/>
      <w:szCs w:val="26"/>
    </w:rPr>
  </w:style>
  <w:style w:type="paragraph" w:styleId="ListParagraph">
    <w:name w:val="List Paragraph"/>
    <w:basedOn w:val="Normal"/>
    <w:link w:val="ListParagraphChar"/>
    <w:uiPriority w:val="34"/>
    <w:qFormat/>
    <w:rsid w:val="00F83F2C"/>
    <w:pPr>
      <w:ind w:left="720"/>
      <w:contextualSpacing/>
    </w:pPr>
  </w:style>
  <w:style w:type="paragraph" w:customStyle="1" w:styleId="TitleHeader">
    <w:name w:val="Title Header"/>
    <w:basedOn w:val="ListParagraph"/>
    <w:link w:val="TitleHeaderChar"/>
    <w:qFormat/>
    <w:rsid w:val="00692EC3"/>
    <w:pPr>
      <w:numPr>
        <w:numId w:val="2"/>
      </w:numPr>
      <w:spacing w:before="120"/>
      <w:ind w:hanging="357"/>
    </w:pPr>
    <w:rPr>
      <w:rFonts w:cs="Arial"/>
      <w:b/>
      <w:color w:val="FFFFFF" w:themeColor="background1"/>
      <w:sz w:val="32"/>
      <w:szCs w:val="32"/>
    </w:rPr>
  </w:style>
  <w:style w:type="character" w:customStyle="1" w:styleId="ListParagraphChar">
    <w:name w:val="List Paragraph Char"/>
    <w:basedOn w:val="DefaultParagraphFont"/>
    <w:link w:val="ListParagraph"/>
    <w:uiPriority w:val="34"/>
    <w:rsid w:val="00421D96"/>
  </w:style>
  <w:style w:type="character" w:customStyle="1" w:styleId="TitleHeaderChar">
    <w:name w:val="Title Header Char"/>
    <w:basedOn w:val="ListParagraphChar"/>
    <w:link w:val="TitleHeader"/>
    <w:rsid w:val="00692EC3"/>
    <w:rPr>
      <w:rFonts w:cs="Arial"/>
      <w:b/>
      <w:color w:val="FFFFFF" w:themeColor="background1"/>
      <w:sz w:val="32"/>
      <w:szCs w:val="32"/>
    </w:rPr>
  </w:style>
  <w:style w:type="paragraph" w:styleId="TOCHeading">
    <w:name w:val="TOC Heading"/>
    <w:basedOn w:val="Heading1"/>
    <w:next w:val="Normal"/>
    <w:uiPriority w:val="39"/>
    <w:semiHidden/>
    <w:unhideWhenUsed/>
    <w:qFormat/>
    <w:rsid w:val="00F64AC2"/>
    <w:pPr>
      <w:outlineLvl w:val="9"/>
    </w:pPr>
    <w:rPr>
      <w:rFonts w:asciiTheme="majorHAnsi" w:hAnsiTheme="majorHAnsi"/>
      <w:color w:val="365F91" w:themeColor="accent1" w:themeShade="BF"/>
      <w:lang w:eastAsia="ja-JP" w:bidi="ar-SA"/>
    </w:rPr>
  </w:style>
  <w:style w:type="paragraph" w:styleId="TOC1">
    <w:name w:val="toc 1"/>
    <w:basedOn w:val="Normal"/>
    <w:next w:val="Normal"/>
    <w:autoRedefine/>
    <w:uiPriority w:val="39"/>
    <w:unhideWhenUsed/>
    <w:rsid w:val="00F64AC2"/>
    <w:pPr>
      <w:spacing w:after="100"/>
    </w:pPr>
  </w:style>
  <w:style w:type="paragraph" w:styleId="TOC2">
    <w:name w:val="toc 2"/>
    <w:basedOn w:val="Normal"/>
    <w:next w:val="Normal"/>
    <w:autoRedefine/>
    <w:uiPriority w:val="39"/>
    <w:unhideWhenUsed/>
    <w:rsid w:val="00F64AC2"/>
    <w:pPr>
      <w:spacing w:after="100"/>
      <w:ind w:left="200"/>
    </w:pPr>
  </w:style>
  <w:style w:type="character" w:styleId="Hyperlink">
    <w:name w:val="Hyperlink"/>
    <w:basedOn w:val="DefaultParagraphFont"/>
    <w:uiPriority w:val="99"/>
    <w:unhideWhenUsed/>
    <w:rsid w:val="00F64AC2"/>
    <w:rPr>
      <w:color w:val="1F497D" w:themeColor="hyperlink"/>
      <w:u w:val="single"/>
    </w:rPr>
  </w:style>
  <w:style w:type="character" w:styleId="Strong">
    <w:name w:val="Strong"/>
    <w:basedOn w:val="DefaultParagraphFont"/>
    <w:uiPriority w:val="22"/>
    <w:qFormat/>
    <w:rsid w:val="00FA0961"/>
    <w:rPr>
      <w:b/>
      <w:bCs/>
    </w:rPr>
  </w:style>
  <w:style w:type="character" w:styleId="FollowedHyperlink">
    <w:name w:val="FollowedHyperlink"/>
    <w:basedOn w:val="DefaultParagraphFont"/>
    <w:uiPriority w:val="99"/>
    <w:semiHidden/>
    <w:unhideWhenUsed/>
    <w:rsid w:val="0059158A"/>
    <w:rPr>
      <w:color w:val="17365D" w:themeColor="followedHyperlink"/>
      <w:u w:val="single"/>
    </w:rPr>
  </w:style>
  <w:style w:type="table" w:customStyle="1" w:styleId="TableGrid2">
    <w:name w:val="Table Grid2"/>
    <w:basedOn w:val="TableNormal"/>
    <w:next w:val="TableGrid"/>
    <w:uiPriority w:val="59"/>
    <w:rsid w:val="008705F1"/>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930AF"/>
    <w:pPr>
      <w:framePr w:hSpace="180" w:wrap="around" w:vAnchor="page" w:hAnchor="margin" w:xAlign="center" w:y="1620"/>
      <w:spacing w:line="240" w:lineRule="auto"/>
      <w:jc w:val="center"/>
    </w:pPr>
    <w:rPr>
      <w:rFonts w:eastAsia="Times New Roman" w:cs="Times New Roman"/>
      <w:color w:val="auto"/>
      <w:sz w:val="28"/>
      <w:szCs w:val="24"/>
    </w:rPr>
  </w:style>
  <w:style w:type="character" w:customStyle="1" w:styleId="BodyTextChar">
    <w:name w:val="Body Text Char"/>
    <w:basedOn w:val="DefaultParagraphFont"/>
    <w:link w:val="BodyText"/>
    <w:semiHidden/>
    <w:rsid w:val="000930AF"/>
    <w:rPr>
      <w:rFonts w:eastAsia="Times New Roman" w:cs="Times New Roman"/>
      <w:color w:val="auto"/>
      <w:sz w:val="28"/>
      <w:szCs w:val="24"/>
    </w:rPr>
  </w:style>
  <w:style w:type="character" w:styleId="CommentReference">
    <w:name w:val="annotation reference"/>
    <w:basedOn w:val="DefaultParagraphFont"/>
    <w:uiPriority w:val="99"/>
    <w:semiHidden/>
    <w:unhideWhenUsed/>
    <w:rsid w:val="00C10684"/>
    <w:rPr>
      <w:sz w:val="16"/>
      <w:szCs w:val="16"/>
    </w:rPr>
  </w:style>
  <w:style w:type="paragraph" w:styleId="CommentText">
    <w:name w:val="annotation text"/>
    <w:basedOn w:val="Normal"/>
    <w:link w:val="CommentTextChar"/>
    <w:uiPriority w:val="99"/>
    <w:semiHidden/>
    <w:unhideWhenUsed/>
    <w:rsid w:val="00C10684"/>
    <w:pPr>
      <w:spacing w:line="240" w:lineRule="auto"/>
    </w:pPr>
  </w:style>
  <w:style w:type="character" w:customStyle="1" w:styleId="CommentTextChar">
    <w:name w:val="Comment Text Char"/>
    <w:basedOn w:val="DefaultParagraphFont"/>
    <w:link w:val="CommentText"/>
    <w:uiPriority w:val="99"/>
    <w:semiHidden/>
    <w:rsid w:val="00C10684"/>
  </w:style>
  <w:style w:type="paragraph" w:styleId="CommentSubject">
    <w:name w:val="annotation subject"/>
    <w:basedOn w:val="CommentText"/>
    <w:next w:val="CommentText"/>
    <w:link w:val="CommentSubjectChar"/>
    <w:uiPriority w:val="99"/>
    <w:semiHidden/>
    <w:unhideWhenUsed/>
    <w:rsid w:val="00C10684"/>
    <w:rPr>
      <w:b/>
      <w:bCs/>
    </w:rPr>
  </w:style>
  <w:style w:type="character" w:customStyle="1" w:styleId="CommentSubjectChar">
    <w:name w:val="Comment Subject Char"/>
    <w:basedOn w:val="CommentTextChar"/>
    <w:link w:val="CommentSubject"/>
    <w:uiPriority w:val="99"/>
    <w:semiHidden/>
    <w:rsid w:val="00C10684"/>
    <w:rPr>
      <w:b/>
      <w:bCs/>
    </w:rPr>
  </w:style>
  <w:style w:type="table" w:customStyle="1" w:styleId="TableGrid1">
    <w:name w:val="Table Grid1"/>
    <w:basedOn w:val="TableNormal"/>
    <w:next w:val="TableGrid"/>
    <w:uiPriority w:val="59"/>
    <w:rsid w:val="00BE3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861">
      <w:bodyDiv w:val="1"/>
      <w:marLeft w:val="0"/>
      <w:marRight w:val="0"/>
      <w:marTop w:val="0"/>
      <w:marBottom w:val="0"/>
      <w:divBdr>
        <w:top w:val="none" w:sz="0" w:space="0" w:color="auto"/>
        <w:left w:val="none" w:sz="0" w:space="0" w:color="auto"/>
        <w:bottom w:val="none" w:sz="0" w:space="0" w:color="auto"/>
        <w:right w:val="none" w:sz="0" w:space="0" w:color="auto"/>
      </w:divBdr>
    </w:div>
    <w:div w:id="133988238">
      <w:bodyDiv w:val="1"/>
      <w:marLeft w:val="0"/>
      <w:marRight w:val="0"/>
      <w:marTop w:val="0"/>
      <w:marBottom w:val="0"/>
      <w:divBdr>
        <w:top w:val="none" w:sz="0" w:space="0" w:color="auto"/>
        <w:left w:val="none" w:sz="0" w:space="0" w:color="auto"/>
        <w:bottom w:val="none" w:sz="0" w:space="0" w:color="auto"/>
        <w:right w:val="none" w:sz="0" w:space="0" w:color="auto"/>
      </w:divBdr>
    </w:div>
    <w:div w:id="566190107">
      <w:bodyDiv w:val="1"/>
      <w:marLeft w:val="0"/>
      <w:marRight w:val="0"/>
      <w:marTop w:val="0"/>
      <w:marBottom w:val="0"/>
      <w:divBdr>
        <w:top w:val="none" w:sz="0" w:space="0" w:color="auto"/>
        <w:left w:val="none" w:sz="0" w:space="0" w:color="auto"/>
        <w:bottom w:val="none" w:sz="0" w:space="0" w:color="auto"/>
        <w:right w:val="none" w:sz="0" w:space="0" w:color="auto"/>
      </w:divBdr>
    </w:div>
    <w:div w:id="15345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stateshelpdesk@dmu.ac.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zja\Desktop\2015-2016%20Estates%20Recharge%20Rates.dotx" TargetMode="External"/></Relationships>
</file>

<file path=word/theme/theme1.xml><?xml version="1.0" encoding="utf-8"?>
<a:theme xmlns:a="http://schemas.openxmlformats.org/drawingml/2006/main" name="Office Theme">
  <a:themeElements>
    <a:clrScheme name="Custom 1">
      <a:dk1>
        <a:srgbClr val="DBE5F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17365D"/>
      </a:folHlink>
    </a:clrScheme>
    <a:fontScheme name="Custom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5829B-F741-4B2E-8690-C71F5198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2015-2016 Estates Recharge Rates</Template>
  <TotalTime>64</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Non DMU Hub Assessed Needs Car Parking Permit Application Form</vt:lpstr>
    </vt:vector>
  </TitlesOfParts>
  <Company>University of Nottingham</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DMU Hub Assessed Needs Car Parking Permit Application Form</dc:title>
  <dc:subject>
  </dc:subject>
  <dc:creator>David Corden</dc:creator>
  <cp:keywords>
  </cp:keywords>
  <cp:lastModifiedBy>Rachana Yadav</cp:lastModifiedBy>
  <cp:revision>21</cp:revision>
  <cp:lastPrinted>2016-04-28T08:50:00Z</cp:lastPrinted>
  <dcterms:created xsi:type="dcterms:W3CDTF">2019-04-11T08:52:00Z</dcterms:created>
  <dcterms:modified xsi:type="dcterms:W3CDTF">2022-05-05T10:29:42Z</dcterms:modified>
</cp:coreProperties>
</file>