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534E" w:rsidP="00B7441C" w:rsidRDefault="00C7534E" w14:paraId="442787FE" w14:textId="77777777">
      <w:pPr>
        <w:rPr>
          <w:rFonts w:cs="Arial"/>
          <w:sz w:val="20"/>
          <w:szCs w:val="20"/>
        </w:rPr>
      </w:pPr>
    </w:p>
    <w:p w:rsidR="007E270E" w:rsidP="00B7441C" w:rsidRDefault="00C454F6" w14:paraId="3B990466" w14:textId="77777777">
      <w:pPr>
        <w:rPr>
          <w:rFonts w:cs="Arial"/>
          <w:sz w:val="20"/>
          <w:szCs w:val="20"/>
        </w:rPr>
      </w:pPr>
      <w:r w:rsidRPr="00C454F6">
        <w:rPr>
          <w:rFonts w:cs="Arial"/>
          <w:sz w:val="20"/>
          <w:szCs w:val="20"/>
        </w:rPr>
        <w:t xml:space="preserve">Partners must complete this form annually as per the </w:t>
      </w:r>
      <w:r w:rsidRPr="00397C91" w:rsidR="00E63CE6">
        <w:rPr>
          <w:rFonts w:cs="Arial"/>
          <w:i/>
          <w:sz w:val="20"/>
          <w:szCs w:val="20"/>
        </w:rPr>
        <w:t>Annual Calendar of Quality Monitoring activities for Collaborative Provision at DMU</w:t>
      </w:r>
      <w:r w:rsidRPr="00C454F6">
        <w:rPr>
          <w:rFonts w:cs="Arial"/>
          <w:sz w:val="20"/>
          <w:szCs w:val="20"/>
        </w:rPr>
        <w:t xml:space="preserve">. </w:t>
      </w:r>
      <w:r w:rsidR="00C30159">
        <w:rPr>
          <w:rFonts w:cs="Arial"/>
          <w:sz w:val="20"/>
          <w:szCs w:val="20"/>
        </w:rPr>
        <w:t xml:space="preserve">If a partner has more than one location of delivery there should be one programme composition </w:t>
      </w:r>
      <w:r w:rsidRPr="00C30159" w:rsidR="00C30159">
        <w:rPr>
          <w:rFonts w:cs="Arial"/>
          <w:sz w:val="20"/>
          <w:szCs w:val="20"/>
          <w:u w:val="single"/>
        </w:rPr>
        <w:t>per location</w:t>
      </w:r>
      <w:r w:rsidR="00C30159">
        <w:rPr>
          <w:rFonts w:cs="Arial"/>
          <w:sz w:val="20"/>
          <w:szCs w:val="20"/>
        </w:rPr>
        <w:t>.</w:t>
      </w:r>
    </w:p>
    <w:p w:rsidR="007A6224" w:rsidP="00B7441C" w:rsidRDefault="00C454F6" w14:paraId="784A90D2" w14:textId="77777777">
      <w:pPr>
        <w:rPr>
          <w:rFonts w:cs="Arial"/>
          <w:sz w:val="20"/>
          <w:szCs w:val="20"/>
        </w:rPr>
      </w:pPr>
      <w:r w:rsidRPr="00C454F6">
        <w:rPr>
          <w:rFonts w:cs="Arial"/>
          <w:sz w:val="20"/>
          <w:szCs w:val="20"/>
        </w:rPr>
        <w:t>Curriculum or module specification changes should fo</w:t>
      </w:r>
      <w:r w:rsidR="00397C91">
        <w:rPr>
          <w:rFonts w:cs="Arial"/>
          <w:sz w:val="20"/>
          <w:szCs w:val="20"/>
        </w:rPr>
        <w:t xml:space="preserve">llow the appropriate guidance referred to in </w:t>
      </w:r>
      <w:r w:rsidR="00C30159">
        <w:rPr>
          <w:rFonts w:cs="Arial"/>
          <w:sz w:val="20"/>
          <w:szCs w:val="20"/>
          <w:u w:val="single"/>
        </w:rPr>
        <w:t>Section 3</w:t>
      </w:r>
      <w:r w:rsidR="00397C91">
        <w:rPr>
          <w:rFonts w:cs="Arial"/>
          <w:sz w:val="20"/>
          <w:szCs w:val="20"/>
        </w:rPr>
        <w:t xml:space="preserve"> in</w:t>
      </w:r>
      <w:r w:rsidRPr="00C454F6">
        <w:rPr>
          <w:rFonts w:cs="Arial"/>
          <w:sz w:val="20"/>
          <w:szCs w:val="20"/>
        </w:rPr>
        <w:t xml:space="preserve"> the </w:t>
      </w:r>
      <w:hyperlink w:history="1" r:id="rId8">
        <w:r w:rsidRPr="00262FAF">
          <w:rPr>
            <w:rStyle w:val="Hyperlink"/>
            <w:rFonts w:cs="Arial"/>
            <w:sz w:val="20"/>
            <w:szCs w:val="20"/>
          </w:rPr>
          <w:t>Guide</w:t>
        </w:r>
        <w:r w:rsidRPr="00262FAF" w:rsidR="00397C91">
          <w:rPr>
            <w:rStyle w:val="Hyperlink"/>
            <w:rFonts w:cs="Arial"/>
            <w:sz w:val="20"/>
            <w:szCs w:val="20"/>
          </w:rPr>
          <w:t xml:space="preserve"> to Managing Collaborative Provision</w:t>
        </w:r>
      </w:hyperlink>
      <w:r w:rsidRPr="00C454F6">
        <w:rPr>
          <w:rFonts w:cs="Arial"/>
          <w:sz w:val="20"/>
          <w:szCs w:val="20"/>
        </w:rPr>
        <w:t xml:space="preserve">. </w:t>
      </w:r>
    </w:p>
    <w:p w:rsidR="007E270E" w:rsidP="00B7441C" w:rsidRDefault="007E270E" w14:paraId="5FA2CB56" w14:textId="7777777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In-session teaching staff changes should </w:t>
      </w:r>
      <w:r w:rsidR="00C30159">
        <w:rPr>
          <w:rFonts w:cs="Arial"/>
          <w:sz w:val="20"/>
          <w:szCs w:val="20"/>
        </w:rPr>
        <w:t xml:space="preserve">be recorded on </w:t>
      </w:r>
      <w:r>
        <w:rPr>
          <w:rFonts w:cs="Arial"/>
          <w:sz w:val="20"/>
          <w:szCs w:val="20"/>
        </w:rPr>
        <w:t>the list below.</w:t>
      </w:r>
      <w:r w:rsidR="00C30159">
        <w:rPr>
          <w:rFonts w:cs="Arial"/>
          <w:sz w:val="20"/>
          <w:szCs w:val="20"/>
        </w:rPr>
        <w:t xml:space="preserve"> Partners should liaise with the Link Tutor or the Account Manager at Education Partnerships (EP) for UK partners of the Global Partnerships Unit (GPU) for international partners. </w:t>
      </w:r>
    </w:p>
    <w:p w:rsidRPr="00C30159" w:rsidR="009648DC" w:rsidP="00B7441C" w:rsidRDefault="009648DC" w14:paraId="035F969C" w14:textId="77777777">
      <w:pPr>
        <w:rPr>
          <w:rFonts w:cs="Arial"/>
          <w:b/>
          <w:sz w:val="10"/>
          <w:szCs w:val="10"/>
        </w:rPr>
      </w:pPr>
    </w:p>
    <w:p w:rsidRPr="00F50A06" w:rsidR="00EB5142" w:rsidP="00B7441C" w:rsidRDefault="007162FB" w14:paraId="05219586" w14:textId="77777777">
      <w:pPr>
        <w:rPr>
          <w:rFonts w:cs="Arial"/>
          <w:sz w:val="20"/>
          <w:szCs w:val="20"/>
        </w:rPr>
      </w:pPr>
      <w:r w:rsidRPr="00F50A06">
        <w:rPr>
          <w:rFonts w:cs="Arial"/>
          <w:b/>
          <w:sz w:val="20"/>
          <w:szCs w:val="20"/>
        </w:rPr>
        <w:t xml:space="preserve">Programme </w:t>
      </w:r>
      <w:r w:rsidRPr="00F50A06" w:rsidR="00C72C03">
        <w:rPr>
          <w:rFonts w:cs="Arial"/>
          <w:b/>
          <w:sz w:val="20"/>
          <w:szCs w:val="20"/>
        </w:rPr>
        <w:t>Composition</w:t>
      </w:r>
      <w:r w:rsidRPr="00F50A06" w:rsidR="007A6224">
        <w:rPr>
          <w:rFonts w:cs="Arial"/>
          <w:b/>
          <w:sz w:val="20"/>
          <w:szCs w:val="20"/>
        </w:rPr>
        <w:t xml:space="preserve"> </w:t>
      </w:r>
      <w:r w:rsidR="00C30159">
        <w:rPr>
          <w:rFonts w:cs="Arial"/>
          <w:b/>
          <w:sz w:val="20"/>
          <w:szCs w:val="20"/>
        </w:rPr>
        <w:t xml:space="preserve">per location </w:t>
      </w:r>
      <w:r w:rsidRPr="00F50A06" w:rsidR="007A6224">
        <w:rPr>
          <w:rFonts w:cs="Arial"/>
          <w:b/>
          <w:sz w:val="20"/>
          <w:szCs w:val="20"/>
        </w:rPr>
        <w:t>for academic year</w:t>
      </w:r>
      <w:r w:rsidRPr="00F50A06" w:rsidR="00312EC7">
        <w:rPr>
          <w:rFonts w:cs="Arial"/>
          <w:b/>
          <w:sz w:val="20"/>
          <w:szCs w:val="20"/>
        </w:rPr>
        <w:t>:</w:t>
      </w:r>
      <w:r w:rsidRPr="00F50A06" w:rsidR="007A6224">
        <w:rPr>
          <w:rFonts w:cs="Arial"/>
          <w:sz w:val="20"/>
          <w:szCs w:val="20"/>
        </w:rPr>
        <w:t xml:space="preserve"> </w:t>
      </w:r>
    </w:p>
    <w:p w:rsidRPr="00E63CE6" w:rsidR="00EB5142" w:rsidP="00B7441C" w:rsidRDefault="00EB5142" w14:paraId="7471E7A7" w14:textId="77777777">
      <w:pPr>
        <w:rPr>
          <w:rFonts w:cs="Arial"/>
          <w:b/>
          <w:i/>
          <w:sz w:val="6"/>
          <w:szCs w:val="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10"/>
        <w:gridCol w:w="836"/>
        <w:gridCol w:w="2921"/>
        <w:gridCol w:w="3507"/>
        <w:gridCol w:w="3074"/>
      </w:tblGrid>
      <w:tr w:rsidRPr="00F50A06" w:rsidR="00BF34A9" w:rsidTr="00C7534E" w14:paraId="51DB550E" w14:textId="77777777">
        <w:tc>
          <w:tcPr>
            <w:tcW w:w="3652" w:type="dxa"/>
            <w:shd w:val="clear" w:color="auto" w:fill="auto"/>
          </w:tcPr>
          <w:p w:rsidRPr="00F50A06" w:rsidR="00BF34A9" w:rsidP="00BF34A9" w:rsidRDefault="00BF34A9" w14:paraId="50D0F7CA" w14:textId="77777777">
            <w:pPr>
              <w:rPr>
                <w:rFonts w:cs="Arial"/>
                <w:sz w:val="20"/>
                <w:szCs w:val="20"/>
              </w:rPr>
            </w:pPr>
            <w:r w:rsidRPr="00F50A06">
              <w:rPr>
                <w:rFonts w:cs="Arial"/>
                <w:b/>
                <w:sz w:val="20"/>
                <w:szCs w:val="20"/>
              </w:rPr>
              <w:t xml:space="preserve">Partner: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Pr="00496F3B" w:rsidR="00BF34A9" w:rsidP="00B7441C" w:rsidRDefault="00BF34A9" w14:paraId="7BBEDF9D" w14:textId="7777777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0" w:type="dxa"/>
            <w:shd w:val="clear" w:color="auto" w:fill="auto"/>
          </w:tcPr>
          <w:p w:rsidRPr="00F50A06" w:rsidR="00BF34A9" w:rsidP="00BF34A9" w:rsidRDefault="00C30159" w14:paraId="64958511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Location of delivery</w:t>
            </w:r>
            <w:r w:rsidRPr="00F50A06" w:rsidR="00BF34A9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135" w:type="dxa"/>
            <w:shd w:val="clear" w:color="auto" w:fill="auto"/>
          </w:tcPr>
          <w:p w:rsidRPr="00EF2761" w:rsidR="00BF34A9" w:rsidP="00B7441C" w:rsidRDefault="00BF34A9" w14:paraId="571EC0E7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F50A06" w:rsidR="00BF34A9" w:rsidTr="00C7534E" w14:paraId="5E4D3C06" w14:textId="77777777">
        <w:tc>
          <w:tcPr>
            <w:tcW w:w="3652" w:type="dxa"/>
            <w:shd w:val="clear" w:color="auto" w:fill="auto"/>
          </w:tcPr>
          <w:p w:rsidRPr="00F50A06" w:rsidR="00BF34A9" w:rsidP="00BF34A9" w:rsidRDefault="00BF34A9" w14:paraId="665ACC94" w14:textId="77777777">
            <w:pPr>
              <w:rPr>
                <w:rFonts w:cs="Arial"/>
                <w:b/>
                <w:sz w:val="20"/>
                <w:szCs w:val="20"/>
              </w:rPr>
            </w:pPr>
            <w:r w:rsidRPr="00F50A06">
              <w:rPr>
                <w:rFonts w:cs="Arial"/>
                <w:b/>
                <w:sz w:val="20"/>
                <w:szCs w:val="20"/>
              </w:rPr>
              <w:t>Programme</w:t>
            </w:r>
            <w:r w:rsidR="00BE3568">
              <w:rPr>
                <w:rFonts w:cs="Arial"/>
                <w:b/>
                <w:sz w:val="20"/>
                <w:szCs w:val="20"/>
              </w:rPr>
              <w:t>, including award</w:t>
            </w:r>
            <w:r w:rsidRPr="00F50A06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Pr="00F10AA3" w:rsidR="00BF34A9" w:rsidP="00B7441C" w:rsidRDefault="00BF34A9" w14:paraId="44674972" w14:textId="7777777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0" w:type="dxa"/>
            <w:shd w:val="clear" w:color="auto" w:fill="auto"/>
          </w:tcPr>
          <w:p w:rsidRPr="00F50A06" w:rsidR="00BF34A9" w:rsidP="00760388" w:rsidRDefault="0093183E" w14:paraId="497961AC" w14:textId="77777777">
            <w:pPr>
              <w:rPr>
                <w:rFonts w:cs="Arial"/>
                <w:b/>
                <w:sz w:val="20"/>
                <w:szCs w:val="20"/>
              </w:rPr>
            </w:pPr>
            <w:r w:rsidRPr="00F50A06">
              <w:rPr>
                <w:rFonts w:cs="Arial"/>
                <w:b/>
                <w:sz w:val="20"/>
                <w:szCs w:val="20"/>
              </w:rPr>
              <w:t>DMU Link Tutor</w:t>
            </w:r>
            <w:r w:rsidRPr="00862374" w:rsidR="00862374">
              <w:rPr>
                <w:rFonts w:cs="Arial"/>
                <w:b/>
                <w:sz w:val="12"/>
                <w:szCs w:val="20"/>
              </w:rPr>
              <w:t xml:space="preserve"> </w:t>
            </w:r>
            <w:r w:rsidRPr="009648DC" w:rsidR="00862374">
              <w:rPr>
                <w:rFonts w:cs="Arial"/>
                <w:b/>
                <w:sz w:val="17"/>
                <w:szCs w:val="17"/>
              </w:rPr>
              <w:t>or External Subject Adviser</w:t>
            </w:r>
            <w:r w:rsidRPr="009648DC" w:rsidR="00BF34A9">
              <w:rPr>
                <w:rFonts w:cs="Arial"/>
                <w:b/>
                <w:sz w:val="17"/>
                <w:szCs w:val="17"/>
              </w:rPr>
              <w:t xml:space="preserve">: </w:t>
            </w:r>
          </w:p>
        </w:tc>
        <w:tc>
          <w:tcPr>
            <w:tcW w:w="3135" w:type="dxa"/>
            <w:shd w:val="clear" w:color="auto" w:fill="auto"/>
          </w:tcPr>
          <w:p w:rsidRPr="00EF2761" w:rsidR="00BF34A9" w:rsidP="00B7441C" w:rsidRDefault="00BF34A9" w14:paraId="50A4D35B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F50A06" w:rsidR="00BF34A9" w:rsidTr="00C7534E" w14:paraId="2E1740E2" w14:textId="77777777">
        <w:tc>
          <w:tcPr>
            <w:tcW w:w="3652" w:type="dxa"/>
            <w:shd w:val="clear" w:color="auto" w:fill="auto"/>
          </w:tcPr>
          <w:p w:rsidRPr="00F50A06" w:rsidR="00BF34A9" w:rsidP="00BF34A9" w:rsidRDefault="009648DC" w14:paraId="54049695" w14:textId="7777777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Programme c</w:t>
            </w:r>
            <w:r w:rsidRPr="00F50A06" w:rsidR="00BF34A9">
              <w:rPr>
                <w:rFonts w:cs="Arial"/>
                <w:b/>
                <w:sz w:val="20"/>
                <w:szCs w:val="20"/>
              </w:rPr>
              <w:t xml:space="preserve">ode: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Pr="00F10AA3" w:rsidR="00BF34A9" w:rsidP="00B7441C" w:rsidRDefault="00BF34A9" w14:paraId="4F11BB41" w14:textId="7777777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0" w:type="dxa"/>
            <w:shd w:val="clear" w:color="auto" w:fill="auto"/>
          </w:tcPr>
          <w:p w:rsidRPr="00F50A06" w:rsidR="00BF34A9" w:rsidP="00BF34A9" w:rsidRDefault="00BF34A9" w14:paraId="76498061" w14:textId="77777777">
            <w:pPr>
              <w:rPr>
                <w:rFonts w:cs="Arial"/>
                <w:sz w:val="20"/>
                <w:szCs w:val="20"/>
              </w:rPr>
            </w:pPr>
            <w:r w:rsidRPr="00F50A06">
              <w:rPr>
                <w:rFonts w:cs="Arial"/>
                <w:b/>
                <w:sz w:val="20"/>
                <w:szCs w:val="20"/>
              </w:rPr>
              <w:t>DMU Programme Leader</w:t>
            </w:r>
            <w:r w:rsidRPr="00F50A06">
              <w:rPr>
                <w:rFonts w:cs="Arial"/>
                <w:b/>
                <w:sz w:val="20"/>
                <w:szCs w:val="20"/>
              </w:rPr>
              <w:tab/>
              <w:t xml:space="preserve">: </w:t>
            </w:r>
          </w:p>
        </w:tc>
        <w:tc>
          <w:tcPr>
            <w:tcW w:w="3135" w:type="dxa"/>
            <w:shd w:val="clear" w:color="auto" w:fill="auto"/>
          </w:tcPr>
          <w:p w:rsidRPr="00EF2761" w:rsidR="00BF34A9" w:rsidP="00EB5142" w:rsidRDefault="00BF34A9" w14:paraId="7CCF0C49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F50A06" w:rsidR="00BF34A9" w:rsidTr="00C7534E" w14:paraId="1B87646E" w14:textId="77777777">
        <w:tc>
          <w:tcPr>
            <w:tcW w:w="3652" w:type="dxa"/>
            <w:shd w:val="clear" w:color="auto" w:fill="auto"/>
          </w:tcPr>
          <w:p w:rsidRPr="00F50A06" w:rsidR="00BF34A9" w:rsidP="00BF34A9" w:rsidRDefault="00BE3568" w14:paraId="4D20FB63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Mode</w:t>
            </w:r>
            <w:r w:rsidRPr="00862374">
              <w:rPr>
                <w:rFonts w:cs="Arial"/>
                <w:b/>
                <w:sz w:val="16"/>
                <w:szCs w:val="20"/>
              </w:rPr>
              <w:t xml:space="preserve"> (full time, part time, distance learning)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Pr="00EF2761" w:rsidR="00BF34A9" w:rsidP="008638CC" w:rsidRDefault="00BF34A9" w14:paraId="0558E447" w14:textId="7777777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0" w:type="dxa"/>
            <w:shd w:val="clear" w:color="auto" w:fill="auto"/>
          </w:tcPr>
          <w:p w:rsidRPr="00F50A06" w:rsidR="00BF34A9" w:rsidP="00BF34A9" w:rsidRDefault="00BF34A9" w14:paraId="3E3A2D11" w14:textId="77777777">
            <w:pPr>
              <w:rPr>
                <w:rFonts w:cs="Arial"/>
                <w:b/>
                <w:sz w:val="20"/>
                <w:szCs w:val="20"/>
              </w:rPr>
            </w:pPr>
            <w:r w:rsidRPr="00F50A06">
              <w:rPr>
                <w:rFonts w:cs="Arial"/>
                <w:b/>
                <w:sz w:val="20"/>
                <w:szCs w:val="20"/>
              </w:rPr>
              <w:t xml:space="preserve">Partner Programme Leader: </w:t>
            </w:r>
          </w:p>
        </w:tc>
        <w:tc>
          <w:tcPr>
            <w:tcW w:w="3135" w:type="dxa"/>
            <w:shd w:val="clear" w:color="auto" w:fill="auto"/>
          </w:tcPr>
          <w:p w:rsidRPr="00EF2761" w:rsidR="00BF34A9" w:rsidP="00B7441C" w:rsidRDefault="00BF34A9" w14:paraId="58DFC4A2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F50A06" w:rsidR="00BF34A9" w:rsidTr="00C7534E" w14:paraId="210DFAF7" w14:textId="77777777">
        <w:tc>
          <w:tcPr>
            <w:tcW w:w="3652" w:type="dxa"/>
            <w:shd w:val="clear" w:color="auto" w:fill="auto"/>
          </w:tcPr>
          <w:p w:rsidRPr="00F50A06" w:rsidR="00BF34A9" w:rsidP="00BF34A9" w:rsidRDefault="00BF34A9" w14:paraId="342480D1" w14:textId="77777777">
            <w:pPr>
              <w:rPr>
                <w:rFonts w:cs="Arial"/>
                <w:b/>
                <w:sz w:val="20"/>
                <w:szCs w:val="20"/>
              </w:rPr>
            </w:pPr>
            <w:r w:rsidRPr="00F50A06">
              <w:rPr>
                <w:rFonts w:cs="Arial"/>
                <w:b/>
                <w:sz w:val="20"/>
                <w:szCs w:val="20"/>
              </w:rPr>
              <w:t>DMU Faculty:</w:t>
            </w:r>
            <w:r w:rsidRPr="00F50A06"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3827" w:type="dxa"/>
            <w:gridSpan w:val="2"/>
            <w:shd w:val="clear" w:color="auto" w:fill="auto"/>
          </w:tcPr>
          <w:p w:rsidRPr="00EF2761" w:rsidR="00BF34A9" w:rsidP="008638CC" w:rsidRDefault="00BF34A9" w14:paraId="776E95E2" w14:textId="7777777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0" w:type="dxa"/>
            <w:shd w:val="clear" w:color="auto" w:fill="auto"/>
          </w:tcPr>
          <w:p w:rsidRPr="00F50A06" w:rsidR="00BF34A9" w:rsidP="00BF34A9" w:rsidRDefault="009110A7" w14:paraId="6878F5A3" w14:textId="7777777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Intellectual Property o</w:t>
            </w:r>
            <w:r w:rsidRPr="00F50A06" w:rsidR="00BF34A9">
              <w:rPr>
                <w:rFonts w:cs="Arial"/>
                <w:b/>
                <w:sz w:val="20"/>
                <w:szCs w:val="20"/>
              </w:rPr>
              <w:t>wnership:</w:t>
            </w:r>
            <w:r w:rsidRPr="00F50A06" w:rsidR="00BF34A9"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3135" w:type="dxa"/>
            <w:shd w:val="clear" w:color="auto" w:fill="auto"/>
          </w:tcPr>
          <w:p w:rsidRPr="00EF2761" w:rsidR="00BF34A9" w:rsidP="00B7441C" w:rsidRDefault="00BF34A9" w14:paraId="037455D8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F50A06" w:rsidR="00BF34A9" w:rsidTr="00C7534E" w14:paraId="05F108C1" w14:textId="77777777">
        <w:tc>
          <w:tcPr>
            <w:tcW w:w="3652" w:type="dxa"/>
            <w:shd w:val="clear" w:color="auto" w:fill="auto"/>
          </w:tcPr>
          <w:p w:rsidRPr="00F50A06" w:rsidR="00BF34A9" w:rsidP="00BF34A9" w:rsidRDefault="00BF34A9" w14:paraId="306191C0" w14:textId="77777777">
            <w:pPr>
              <w:rPr>
                <w:rFonts w:cs="Arial"/>
                <w:b/>
                <w:sz w:val="20"/>
                <w:szCs w:val="20"/>
              </w:rPr>
            </w:pPr>
            <w:r w:rsidRPr="00F50A06">
              <w:rPr>
                <w:rFonts w:cs="Arial"/>
                <w:b/>
                <w:sz w:val="20"/>
                <w:szCs w:val="20"/>
              </w:rPr>
              <w:t xml:space="preserve">Programme Management Board: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Pr="00EF2761" w:rsidR="00BF34A9" w:rsidP="00B7441C" w:rsidRDefault="00BF34A9" w14:paraId="2A21392F" w14:textId="7777777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695" w:type="dxa"/>
            <w:gridSpan w:val="2"/>
            <w:shd w:val="clear" w:color="auto" w:fill="auto"/>
          </w:tcPr>
          <w:p w:rsidRPr="00EF2761" w:rsidR="00BF34A9" w:rsidP="00B7441C" w:rsidRDefault="00BF34A9" w14:paraId="579B9006" w14:textId="77777777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Pr="00F50A06" w:rsidR="00EB5142" w:rsidTr="00862374" w14:paraId="789B1007" w14:textId="77777777">
        <w:tc>
          <w:tcPr>
            <w:tcW w:w="7479" w:type="dxa"/>
            <w:gridSpan w:val="3"/>
            <w:shd w:val="clear" w:color="auto" w:fill="auto"/>
          </w:tcPr>
          <w:p w:rsidRPr="00EF2761" w:rsidR="00EB5142" w:rsidP="00B7441C" w:rsidRDefault="00EB5142" w14:paraId="0AE98E09" w14:textId="7777777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695" w:type="dxa"/>
            <w:gridSpan w:val="2"/>
            <w:shd w:val="clear" w:color="auto" w:fill="auto"/>
          </w:tcPr>
          <w:p w:rsidRPr="00EF2761" w:rsidR="00EB5142" w:rsidP="00B7441C" w:rsidRDefault="00EB5142" w14:paraId="3CFAB268" w14:textId="77777777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Pr="00F50A06" w:rsidR="0063547E" w:rsidTr="0063547E" w14:paraId="76930779" w14:textId="77777777">
        <w:trPr>
          <w:trHeight w:val="248"/>
        </w:trPr>
        <w:tc>
          <w:tcPr>
            <w:tcW w:w="3652" w:type="dxa"/>
            <w:shd w:val="clear" w:color="auto" w:fill="auto"/>
          </w:tcPr>
          <w:p w:rsidR="0063547E" w:rsidP="009110A7" w:rsidRDefault="0063547E" w14:paraId="6FC2CAFC" w14:textId="77777777">
            <w:pPr>
              <w:rPr>
                <w:rFonts w:cs="Arial"/>
                <w:b/>
                <w:sz w:val="20"/>
                <w:szCs w:val="20"/>
              </w:rPr>
            </w:pPr>
            <w:r w:rsidRPr="00C7534E">
              <w:rPr>
                <w:rFonts w:cs="Arial"/>
                <w:b/>
                <w:sz w:val="20"/>
                <w:szCs w:val="20"/>
              </w:rPr>
              <w:t>Prog. delivery approval/validation date: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Pr="00EF2761" w:rsidR="0063547E" w:rsidP="00B7441C" w:rsidRDefault="0063547E" w14:paraId="1EF21BDC" w14:textId="7777777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0" w:type="dxa"/>
            <w:vMerge w:val="restart"/>
            <w:shd w:val="clear" w:color="auto" w:fill="auto"/>
          </w:tcPr>
          <w:p w:rsidR="0063547E" w:rsidP="009110A7" w:rsidRDefault="0063547E" w14:paraId="49239991" w14:textId="7777777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Partner approval date: </w:t>
            </w:r>
          </w:p>
        </w:tc>
        <w:tc>
          <w:tcPr>
            <w:tcW w:w="3135" w:type="dxa"/>
            <w:vMerge w:val="restart"/>
            <w:shd w:val="clear" w:color="auto" w:fill="auto"/>
          </w:tcPr>
          <w:p w:rsidRPr="00EF2761" w:rsidR="0063547E" w:rsidP="00EF2761" w:rsidRDefault="0063547E" w14:paraId="75C736ED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F50A06" w:rsidR="0063547E" w:rsidTr="00C7534E" w14:paraId="5ABF8570" w14:textId="77777777">
        <w:trPr>
          <w:trHeight w:val="247"/>
        </w:trPr>
        <w:tc>
          <w:tcPr>
            <w:tcW w:w="3652" w:type="dxa"/>
            <w:shd w:val="clear" w:color="auto" w:fill="auto"/>
          </w:tcPr>
          <w:p w:rsidRPr="00C7534E" w:rsidR="0063547E" w:rsidP="009110A7" w:rsidRDefault="0063547E" w14:paraId="0192A406" w14:textId="135015A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Re-validation date</w:t>
            </w:r>
            <w:r w:rsidR="0036093D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(if applicable):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Pr="00EF2761" w:rsidR="0063547E" w:rsidP="00B7441C" w:rsidRDefault="0063547E" w14:paraId="71AB1F6B" w14:textId="7777777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0" w:type="dxa"/>
            <w:vMerge/>
            <w:shd w:val="clear" w:color="auto" w:fill="auto"/>
          </w:tcPr>
          <w:p w:rsidR="0063547E" w:rsidP="009110A7" w:rsidRDefault="0063547E" w14:paraId="4CE13047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35" w:type="dxa"/>
            <w:vMerge/>
            <w:shd w:val="clear" w:color="auto" w:fill="auto"/>
          </w:tcPr>
          <w:p w:rsidRPr="00EF2761" w:rsidR="0063547E" w:rsidP="00EF2761" w:rsidRDefault="0063547E" w14:paraId="7605E217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F50A06" w:rsidR="0063547E" w:rsidTr="002B1115" w14:paraId="6068ECCF" w14:textId="77777777">
        <w:trPr>
          <w:trHeight w:val="120"/>
        </w:trPr>
        <w:tc>
          <w:tcPr>
            <w:tcW w:w="3652" w:type="dxa"/>
            <w:vMerge w:val="restart"/>
            <w:shd w:val="clear" w:color="auto" w:fill="auto"/>
          </w:tcPr>
          <w:p w:rsidRPr="00714A79" w:rsidR="0063547E" w:rsidP="00714A79" w:rsidRDefault="0063547E" w14:paraId="006F07E9" w14:textId="77777777">
            <w:pPr>
              <w:rPr>
                <w:rFonts w:cs="Arial"/>
                <w:b/>
                <w:sz w:val="18"/>
                <w:szCs w:val="20"/>
              </w:rPr>
            </w:pPr>
            <w:r w:rsidRPr="00714A79">
              <w:rPr>
                <w:rFonts w:cs="Arial"/>
                <w:b/>
                <w:sz w:val="20"/>
                <w:szCs w:val="20"/>
              </w:rPr>
              <w:t xml:space="preserve">Validated minimum </w:t>
            </w:r>
            <w:r w:rsidRPr="00714A79">
              <w:rPr>
                <w:rFonts w:cs="Arial"/>
                <w:b/>
                <w:sz w:val="18"/>
                <w:szCs w:val="20"/>
              </w:rPr>
              <w:t xml:space="preserve">student numbers </w:t>
            </w:r>
          </w:p>
        </w:tc>
        <w:tc>
          <w:tcPr>
            <w:tcW w:w="851" w:type="dxa"/>
            <w:vMerge w:val="restart"/>
            <w:tcBorders>
              <w:right w:val="single" w:color="FFFFFF" w:sz="4" w:space="0"/>
            </w:tcBorders>
            <w:shd w:val="clear" w:color="auto" w:fill="auto"/>
          </w:tcPr>
          <w:p w:rsidRPr="00691056" w:rsidR="0063547E" w:rsidP="00714A79" w:rsidRDefault="0063547E" w14:paraId="3E8F308A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         </w:t>
            </w:r>
          </w:p>
        </w:tc>
        <w:tc>
          <w:tcPr>
            <w:tcW w:w="2976" w:type="dxa"/>
            <w:vMerge w:val="restart"/>
            <w:tcBorders>
              <w:left w:val="single" w:color="FFFFFF" w:sz="4" w:space="0"/>
            </w:tcBorders>
            <w:shd w:val="clear" w:color="auto" w:fill="auto"/>
          </w:tcPr>
          <w:p w:rsidRPr="00691056" w:rsidR="0063547E" w:rsidP="00714A79" w:rsidRDefault="0063547E" w14:paraId="1645EF22" w14:textId="77777777">
            <w:pPr>
              <w:rPr>
                <w:rFonts w:cs="Arial"/>
                <w:sz w:val="18"/>
                <w:szCs w:val="18"/>
              </w:rPr>
            </w:pPr>
            <w:r w:rsidRPr="00714A79">
              <w:rPr>
                <w:rFonts w:cs="Arial"/>
                <w:b/>
                <w:sz w:val="18"/>
                <w:szCs w:val="20"/>
              </w:rPr>
              <w:t xml:space="preserve">per </w:t>
            </w:r>
            <w:r>
              <w:rPr>
                <w:rFonts w:cs="Arial"/>
                <w:b/>
                <w:sz w:val="18"/>
                <w:szCs w:val="20"/>
              </w:rPr>
              <w:t>intake</w:t>
            </w:r>
          </w:p>
        </w:tc>
        <w:tc>
          <w:tcPr>
            <w:tcW w:w="3560" w:type="dxa"/>
            <w:vMerge w:val="restart"/>
            <w:shd w:val="clear" w:color="auto" w:fill="auto"/>
          </w:tcPr>
          <w:p w:rsidRPr="00691056" w:rsidR="0063547E" w:rsidP="009110A7" w:rsidRDefault="0063547E" w14:paraId="13F3B7DB" w14:textId="5C68631F">
            <w:pPr>
              <w:rPr>
                <w:rFonts w:cs="Arial"/>
                <w:b/>
                <w:sz w:val="20"/>
                <w:szCs w:val="20"/>
              </w:rPr>
            </w:pPr>
            <w:r w:rsidRPr="00691056">
              <w:rPr>
                <w:rFonts w:cs="Arial"/>
                <w:b/>
                <w:sz w:val="20"/>
                <w:szCs w:val="20"/>
              </w:rPr>
              <w:t xml:space="preserve">Collaborative </w:t>
            </w:r>
            <w:r>
              <w:rPr>
                <w:rFonts w:cs="Arial"/>
                <w:b/>
                <w:sz w:val="20"/>
                <w:szCs w:val="20"/>
              </w:rPr>
              <w:t>R</w:t>
            </w:r>
            <w:r w:rsidRPr="00691056">
              <w:rPr>
                <w:rFonts w:cs="Arial"/>
                <w:b/>
                <w:sz w:val="20"/>
                <w:szCs w:val="20"/>
              </w:rPr>
              <w:t>eview</w:t>
            </w:r>
            <w:r w:rsidR="00F17A12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(CR)</w:t>
            </w:r>
            <w:r w:rsidRPr="00691056">
              <w:rPr>
                <w:rFonts w:cs="Arial"/>
                <w:b/>
                <w:sz w:val="20"/>
                <w:szCs w:val="20"/>
              </w:rPr>
              <w:t xml:space="preserve"> date</w:t>
            </w:r>
            <w:r>
              <w:rPr>
                <w:rFonts w:cs="Arial"/>
                <w:b/>
                <w:sz w:val="20"/>
                <w:szCs w:val="20"/>
              </w:rPr>
              <w:t>s</w:t>
            </w:r>
            <w:r w:rsidRPr="00691056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3135" w:type="dxa"/>
            <w:shd w:val="clear" w:color="auto" w:fill="auto"/>
          </w:tcPr>
          <w:p w:rsidRPr="00EF2761" w:rsidR="0063547E" w:rsidP="000E0F85" w:rsidRDefault="0063547E" w14:paraId="07E1117F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Last CR date:</w:t>
            </w:r>
          </w:p>
        </w:tc>
      </w:tr>
      <w:tr w:rsidRPr="00F50A06" w:rsidR="0063547E" w:rsidTr="00E30E08" w14:paraId="352F3819" w14:textId="77777777">
        <w:trPr>
          <w:trHeight w:val="120"/>
        </w:trPr>
        <w:tc>
          <w:tcPr>
            <w:tcW w:w="3652" w:type="dxa"/>
            <w:vMerge/>
            <w:shd w:val="clear" w:color="auto" w:fill="auto"/>
          </w:tcPr>
          <w:p w:rsidRPr="00714A79" w:rsidR="0063547E" w:rsidP="00714A79" w:rsidRDefault="0063547E" w14:paraId="34519977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color="auto" w:sz="4" w:space="0"/>
              <w:right w:val="single" w:color="FFFFFF" w:sz="4" w:space="0"/>
            </w:tcBorders>
            <w:shd w:val="clear" w:color="auto" w:fill="auto"/>
          </w:tcPr>
          <w:p w:rsidR="0063547E" w:rsidP="00714A79" w:rsidRDefault="0063547E" w14:paraId="39794305" w14:textId="77777777">
            <w:pPr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color="FFFFFF" w:sz="4" w:space="0"/>
            </w:tcBorders>
            <w:shd w:val="clear" w:color="auto" w:fill="auto"/>
          </w:tcPr>
          <w:p w:rsidRPr="00714A79" w:rsidR="0063547E" w:rsidP="00714A79" w:rsidRDefault="0063547E" w14:paraId="7C0CFA05" w14:textId="77777777">
            <w:pPr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3560" w:type="dxa"/>
            <w:vMerge/>
            <w:shd w:val="clear" w:color="auto" w:fill="auto"/>
          </w:tcPr>
          <w:p w:rsidRPr="00691056" w:rsidR="0063547E" w:rsidP="009110A7" w:rsidRDefault="0063547E" w14:paraId="18E07E8A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</w:tcPr>
          <w:p w:rsidRPr="00EF2761" w:rsidR="0063547E" w:rsidP="000E0F85" w:rsidRDefault="0063547E" w14:paraId="77633D2F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Next CR date:</w:t>
            </w:r>
          </w:p>
        </w:tc>
      </w:tr>
      <w:tr w:rsidRPr="00F50A06" w:rsidR="00714A79" w:rsidTr="00E30E08" w14:paraId="1DD26DA4" w14:textId="77777777">
        <w:trPr>
          <w:trHeight w:val="330"/>
        </w:trPr>
        <w:tc>
          <w:tcPr>
            <w:tcW w:w="3652" w:type="dxa"/>
            <w:shd w:val="clear" w:color="auto" w:fill="auto"/>
          </w:tcPr>
          <w:p w:rsidRPr="00714A79" w:rsidR="00714A79" w:rsidP="00714A79" w:rsidRDefault="00714A79" w14:paraId="6F87F304" w14:textId="77777777">
            <w:pPr>
              <w:rPr>
                <w:rFonts w:cs="Arial"/>
                <w:sz w:val="18"/>
                <w:szCs w:val="20"/>
              </w:rPr>
            </w:pPr>
            <w:r w:rsidRPr="00714A79">
              <w:rPr>
                <w:rFonts w:cs="Arial"/>
                <w:b/>
                <w:sz w:val="20"/>
                <w:szCs w:val="20"/>
              </w:rPr>
              <w:t>Validated maximum</w:t>
            </w:r>
            <w:r w:rsidRPr="00714A79">
              <w:rPr>
                <w:rFonts w:cs="Arial"/>
                <w:b/>
                <w:sz w:val="18"/>
                <w:szCs w:val="20"/>
              </w:rPr>
              <w:t xml:space="preserve"> student numbers </w:t>
            </w:r>
          </w:p>
        </w:tc>
        <w:tc>
          <w:tcPr>
            <w:tcW w:w="851" w:type="dxa"/>
            <w:tcBorders>
              <w:right w:val="single" w:color="FFFFFF" w:sz="4" w:space="0"/>
            </w:tcBorders>
            <w:shd w:val="clear" w:color="auto" w:fill="auto"/>
          </w:tcPr>
          <w:p w:rsidRPr="00691056" w:rsidR="00714A79" w:rsidP="00714A79" w:rsidRDefault="00714A79" w14:paraId="4D82DBC9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          </w:t>
            </w:r>
          </w:p>
        </w:tc>
        <w:tc>
          <w:tcPr>
            <w:tcW w:w="2976" w:type="dxa"/>
            <w:tcBorders>
              <w:left w:val="single" w:color="FFFFFF" w:sz="4" w:space="0"/>
            </w:tcBorders>
            <w:shd w:val="clear" w:color="auto" w:fill="auto"/>
          </w:tcPr>
          <w:p w:rsidRPr="00691056" w:rsidR="00714A79" w:rsidP="00714A79" w:rsidRDefault="00714A79" w14:paraId="30368743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20"/>
              </w:rPr>
              <w:t>per intake</w:t>
            </w:r>
          </w:p>
        </w:tc>
        <w:tc>
          <w:tcPr>
            <w:tcW w:w="6695" w:type="dxa"/>
            <w:gridSpan w:val="2"/>
            <w:vMerge w:val="restart"/>
            <w:shd w:val="clear" w:color="auto" w:fill="auto"/>
          </w:tcPr>
          <w:p w:rsidRPr="00691056" w:rsidR="00714A79" w:rsidP="002031BA" w:rsidRDefault="00714A79" w14:paraId="36EFD5A1" w14:textId="77777777">
            <w:pPr>
              <w:rPr>
                <w:rFonts w:cs="Arial"/>
                <w:b/>
                <w:sz w:val="20"/>
                <w:szCs w:val="20"/>
              </w:rPr>
            </w:pPr>
            <w:r w:rsidRPr="00691056">
              <w:rPr>
                <w:rFonts w:cs="Arial"/>
                <w:b/>
                <w:sz w:val="20"/>
                <w:szCs w:val="20"/>
              </w:rPr>
              <w:t>Programme recruitment status: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5931"/>
              <w:gridCol w:w="424"/>
            </w:tblGrid>
            <w:tr w:rsidRPr="00691056" w:rsidR="00714A79" w:rsidTr="004E2D92" w14:paraId="41FC025B" w14:textId="77777777">
              <w:tc>
                <w:tcPr>
                  <w:tcW w:w="5983" w:type="dxa"/>
                  <w:shd w:val="clear" w:color="auto" w:fill="auto"/>
                </w:tcPr>
                <w:p w:rsidRPr="00691056" w:rsidR="00714A79" w:rsidP="004E2D92" w:rsidRDefault="00714A79" w14:paraId="29E3557C" w14:textId="7777777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691056">
                    <w:rPr>
                      <w:rFonts w:cs="Arial"/>
                      <w:sz w:val="18"/>
                      <w:szCs w:val="18"/>
                    </w:rPr>
                    <w:t xml:space="preserve">Active and recruiting  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Pr="00691056" w:rsidR="00714A79" w:rsidP="004E2D92" w:rsidRDefault="00714A79" w14:paraId="11534147" w14:textId="7777777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691056">
                    <w:rPr>
                      <w:rFonts w:cs="Arial"/>
                      <w:sz w:val="18"/>
                      <w:szCs w:val="18"/>
                    </w:rPr>
                    <w:sym w:font="Wingdings" w:char="F0A8"/>
                  </w:r>
                </w:p>
              </w:tc>
            </w:tr>
            <w:tr w:rsidRPr="00691056" w:rsidR="00714A79" w:rsidTr="004E2D92" w14:paraId="73D8CF24" w14:textId="77777777">
              <w:tc>
                <w:tcPr>
                  <w:tcW w:w="5983" w:type="dxa"/>
                  <w:shd w:val="clear" w:color="auto" w:fill="auto"/>
                </w:tcPr>
                <w:p w:rsidRPr="00691056" w:rsidR="00714A79" w:rsidP="004E2D92" w:rsidRDefault="00714A79" w14:paraId="7BF3346C" w14:textId="7777777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691056">
                    <w:rPr>
                      <w:rFonts w:cs="Arial"/>
                      <w:sz w:val="18"/>
                      <w:szCs w:val="18"/>
                    </w:rPr>
                    <w:t>Recruitment temporarily suspended – active students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Pr="00691056" w:rsidR="00714A79" w:rsidP="004E2D92" w:rsidRDefault="00714A79" w14:paraId="3C2F0B7F" w14:textId="7777777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691056">
                    <w:rPr>
                      <w:rFonts w:cs="Arial"/>
                      <w:sz w:val="18"/>
                      <w:szCs w:val="18"/>
                    </w:rPr>
                    <w:sym w:font="Wingdings" w:char="F0A8"/>
                  </w:r>
                </w:p>
              </w:tc>
            </w:tr>
            <w:tr w:rsidRPr="00691056" w:rsidR="00714A79" w:rsidTr="004E2D92" w14:paraId="1E48603A" w14:textId="77777777">
              <w:tc>
                <w:tcPr>
                  <w:tcW w:w="5983" w:type="dxa"/>
                  <w:shd w:val="clear" w:color="auto" w:fill="auto"/>
                </w:tcPr>
                <w:p w:rsidRPr="00691056" w:rsidR="00714A79" w:rsidP="004E2D92" w:rsidRDefault="00714A79" w14:paraId="5F8F8745" w14:textId="7777777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691056">
                    <w:rPr>
                      <w:rFonts w:cs="Arial"/>
                      <w:sz w:val="18"/>
                      <w:szCs w:val="18"/>
                    </w:rPr>
                    <w:t xml:space="preserve">Temporarily suspended – all students completed, view to closure 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Pr="00691056" w:rsidR="00714A79" w:rsidP="004E2D92" w:rsidRDefault="00714A79" w14:paraId="20455130" w14:textId="7777777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691056">
                    <w:rPr>
                      <w:rFonts w:cs="Arial"/>
                      <w:sz w:val="18"/>
                      <w:szCs w:val="18"/>
                    </w:rPr>
                    <w:sym w:font="Wingdings" w:char="F0A8"/>
                  </w:r>
                </w:p>
              </w:tc>
            </w:tr>
            <w:tr w:rsidRPr="00691056" w:rsidR="00714A79" w:rsidTr="004E2D92" w14:paraId="5F637BE6" w14:textId="77777777">
              <w:tc>
                <w:tcPr>
                  <w:tcW w:w="5983" w:type="dxa"/>
                  <w:shd w:val="clear" w:color="auto" w:fill="auto"/>
                </w:tcPr>
                <w:p w:rsidRPr="00691056" w:rsidR="00714A79" w:rsidP="004E2D92" w:rsidRDefault="00714A79" w14:paraId="59A056FA" w14:textId="77777777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691056">
                    <w:rPr>
                      <w:rFonts w:cs="Arial"/>
                      <w:sz w:val="18"/>
                      <w:szCs w:val="18"/>
                    </w:rPr>
                    <w:t xml:space="preserve">Closed 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Pr="00691056" w:rsidR="00714A79" w:rsidP="004E2D92" w:rsidRDefault="00714A79" w14:paraId="7735A0B7" w14:textId="7777777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691056">
                    <w:rPr>
                      <w:rFonts w:cs="Arial"/>
                      <w:sz w:val="18"/>
                      <w:szCs w:val="18"/>
                    </w:rPr>
                    <w:sym w:font="Wingdings" w:char="F0A8"/>
                  </w:r>
                </w:p>
              </w:tc>
            </w:tr>
          </w:tbl>
          <w:p w:rsidRPr="00691056" w:rsidR="00714A79" w:rsidP="00C7534E" w:rsidRDefault="00714A79" w14:paraId="0695044B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F50A06" w:rsidR="002031BA" w:rsidTr="004E2D92" w14:paraId="000315A6" w14:textId="77777777">
        <w:trPr>
          <w:trHeight w:val="330"/>
        </w:trPr>
        <w:tc>
          <w:tcPr>
            <w:tcW w:w="3652" w:type="dxa"/>
            <w:shd w:val="clear" w:color="auto" w:fill="auto"/>
          </w:tcPr>
          <w:p w:rsidRPr="00691056" w:rsidR="002031BA" w:rsidP="00F10AA3" w:rsidRDefault="002031BA" w14:paraId="2CC4EF7E" w14:textId="77777777">
            <w:pPr>
              <w:rPr>
                <w:rFonts w:cs="Arial"/>
                <w:b/>
                <w:sz w:val="20"/>
                <w:szCs w:val="20"/>
              </w:rPr>
            </w:pPr>
            <w:r w:rsidRPr="00691056">
              <w:rPr>
                <w:rFonts w:cs="Arial"/>
                <w:b/>
                <w:sz w:val="20"/>
                <w:szCs w:val="20"/>
              </w:rPr>
              <w:t xml:space="preserve">Number of intakes and timings: 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Pr="00691056" w:rsidR="002031BA" w:rsidP="00B7441C" w:rsidRDefault="002031BA" w14:paraId="1A24701F" w14:textId="7777777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695" w:type="dxa"/>
            <w:gridSpan w:val="2"/>
            <w:vMerge/>
            <w:shd w:val="clear" w:color="auto" w:fill="auto"/>
          </w:tcPr>
          <w:p w:rsidRPr="00691056" w:rsidR="002031BA" w:rsidP="00C7534E" w:rsidRDefault="002031BA" w14:paraId="02EE0359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F50A06" w:rsidR="009110A7" w:rsidTr="0074634E" w14:paraId="2905627C" w14:textId="77777777">
        <w:tc>
          <w:tcPr>
            <w:tcW w:w="7479" w:type="dxa"/>
            <w:gridSpan w:val="3"/>
            <w:shd w:val="clear" w:color="auto" w:fill="auto"/>
          </w:tcPr>
          <w:p w:rsidRPr="00691056" w:rsidR="009110A7" w:rsidP="00B7441C" w:rsidRDefault="009110A7" w14:paraId="11622A25" w14:textId="7777777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60" w:type="dxa"/>
            <w:shd w:val="clear" w:color="auto" w:fill="auto"/>
          </w:tcPr>
          <w:p w:rsidRPr="00691056" w:rsidR="009110A7" w:rsidP="009110A7" w:rsidRDefault="009110A7" w14:paraId="7DF797B0" w14:textId="77777777">
            <w:pPr>
              <w:rPr>
                <w:rFonts w:cs="Arial"/>
                <w:sz w:val="18"/>
                <w:szCs w:val="20"/>
              </w:rPr>
            </w:pPr>
          </w:p>
        </w:tc>
        <w:tc>
          <w:tcPr>
            <w:tcW w:w="3135" w:type="dxa"/>
            <w:shd w:val="clear" w:color="auto" w:fill="auto"/>
          </w:tcPr>
          <w:p w:rsidRPr="00EF2761" w:rsidR="009110A7" w:rsidP="00132DCE" w:rsidRDefault="009110A7" w14:paraId="1E832A95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F50A06" w:rsidR="00714A79" w:rsidTr="00714A79" w14:paraId="0047B285" w14:textId="77777777">
        <w:tc>
          <w:tcPr>
            <w:tcW w:w="3652" w:type="dxa"/>
            <w:shd w:val="clear" w:color="auto" w:fill="auto"/>
          </w:tcPr>
          <w:p w:rsidRPr="00F50A06" w:rsidR="00714A79" w:rsidP="00B7441C" w:rsidRDefault="00714A79" w14:paraId="4E9FE60B" w14:textId="7777777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Entry c</w:t>
            </w:r>
            <w:r w:rsidRPr="00F50A06">
              <w:rPr>
                <w:rFonts w:cs="Arial"/>
                <w:b/>
                <w:sz w:val="20"/>
                <w:szCs w:val="20"/>
              </w:rPr>
              <w:t xml:space="preserve">riteria: </w:t>
            </w:r>
            <w:r w:rsidRPr="00F50A06"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3827" w:type="dxa"/>
            <w:gridSpan w:val="2"/>
            <w:shd w:val="clear" w:color="auto" w:fill="auto"/>
          </w:tcPr>
          <w:p w:rsidRPr="00EF2761" w:rsidR="00714A79" w:rsidP="00EF2761" w:rsidRDefault="00714A79" w14:paraId="67491A45" w14:textId="7777777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60" w:type="dxa"/>
            <w:shd w:val="clear" w:color="auto" w:fill="auto"/>
          </w:tcPr>
          <w:p w:rsidRPr="00EF2761" w:rsidR="00714A79" w:rsidP="00B7441C" w:rsidRDefault="00714A79" w14:paraId="7A81C6F1" w14:textId="77777777">
            <w:pPr>
              <w:rPr>
                <w:rFonts w:cs="Arial"/>
                <w:b/>
                <w:sz w:val="18"/>
                <w:szCs w:val="18"/>
              </w:rPr>
            </w:pPr>
            <w:r w:rsidRPr="00F50A06">
              <w:rPr>
                <w:rFonts w:cs="Arial"/>
                <w:b/>
                <w:sz w:val="20"/>
                <w:szCs w:val="20"/>
              </w:rPr>
              <w:t>External Examiner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3135" w:type="dxa"/>
            <w:shd w:val="clear" w:color="auto" w:fill="auto"/>
          </w:tcPr>
          <w:p w:rsidRPr="00EF2761" w:rsidR="00714A79" w:rsidP="00B7441C" w:rsidRDefault="00714A79" w14:paraId="5FBA11BF" w14:textId="77777777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Pr="00F50A06" w:rsidR="00EF2761" w:rsidTr="00C7534E" w14:paraId="0981B85E" w14:textId="77777777">
        <w:trPr>
          <w:trHeight w:val="231"/>
        </w:trPr>
        <w:tc>
          <w:tcPr>
            <w:tcW w:w="3652" w:type="dxa"/>
            <w:vMerge w:val="restart"/>
            <w:shd w:val="clear" w:color="auto" w:fill="auto"/>
          </w:tcPr>
          <w:p w:rsidRPr="00714A79" w:rsidR="00EF2761" w:rsidP="00BF34A9" w:rsidRDefault="00EF2761" w14:paraId="59983B88" w14:textId="77777777">
            <w:pPr>
              <w:tabs>
                <w:tab w:val="left" w:pos="2100"/>
              </w:tabs>
              <w:rPr>
                <w:rFonts w:cs="Arial"/>
                <w:sz w:val="18"/>
                <w:szCs w:val="20"/>
              </w:rPr>
            </w:pPr>
            <w:r w:rsidRPr="00714A79">
              <w:rPr>
                <w:rFonts w:cs="Arial"/>
                <w:sz w:val="18"/>
                <w:szCs w:val="20"/>
              </w:rPr>
              <w:t xml:space="preserve">UCAS points and specific qualifications: 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</w:tcPr>
          <w:p w:rsidRPr="00EF2761" w:rsidR="00EF2761" w:rsidP="00F16EE9" w:rsidRDefault="00EF2761" w14:paraId="4030B87C" w14:textId="7777777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0" w:type="dxa"/>
            <w:shd w:val="clear" w:color="auto" w:fill="auto"/>
          </w:tcPr>
          <w:p w:rsidRPr="00F50A06" w:rsidR="00EF2761" w:rsidP="007A6224" w:rsidRDefault="00714A79" w14:paraId="28223A60" w14:textId="77777777">
            <w:pPr>
              <w:rPr>
                <w:rFonts w:cs="Arial"/>
                <w:b/>
                <w:sz w:val="20"/>
                <w:szCs w:val="20"/>
              </w:rPr>
            </w:pPr>
            <w:r w:rsidRPr="00EF2761">
              <w:rPr>
                <w:rFonts w:cs="Arial"/>
                <w:b/>
                <w:sz w:val="20"/>
                <w:szCs w:val="20"/>
              </w:rPr>
              <w:t>Tenure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3135" w:type="dxa"/>
            <w:shd w:val="clear" w:color="auto" w:fill="auto"/>
          </w:tcPr>
          <w:p w:rsidRPr="00F16EE9" w:rsidR="00EF2761" w:rsidP="00F16EE9" w:rsidRDefault="00EF2761" w14:paraId="442639BC" w14:textId="77777777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Pr="00F50A06" w:rsidR="00EF2761" w:rsidTr="00EF2761" w14:paraId="0DE91CBE" w14:textId="77777777">
        <w:trPr>
          <w:trHeight w:val="225"/>
        </w:trPr>
        <w:tc>
          <w:tcPr>
            <w:tcW w:w="3652" w:type="dxa"/>
            <w:vMerge/>
            <w:shd w:val="clear" w:color="auto" w:fill="auto"/>
          </w:tcPr>
          <w:p w:rsidRPr="00714A79" w:rsidR="00EF2761" w:rsidP="00BF34A9" w:rsidRDefault="00EF2761" w14:paraId="508AA42C" w14:textId="77777777">
            <w:pPr>
              <w:tabs>
                <w:tab w:val="left" w:pos="2100"/>
              </w:tabs>
              <w:rPr>
                <w:rFonts w:cs="Arial"/>
                <w:sz w:val="18"/>
                <w:szCs w:val="20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</w:tcPr>
          <w:p w:rsidRPr="00EF2761" w:rsidR="00EF2761" w:rsidP="008638CC" w:rsidRDefault="00EF2761" w14:paraId="71C90466" w14:textId="7777777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0" w:type="dxa"/>
            <w:shd w:val="clear" w:color="auto" w:fill="auto"/>
          </w:tcPr>
          <w:p w:rsidRPr="00F255BC" w:rsidR="00EF2761" w:rsidP="00EF2761" w:rsidRDefault="00EF2761" w14:paraId="47BAA3C8" w14:textId="77777777">
            <w:pPr>
              <w:rPr>
                <w:color w:val="FF0000"/>
                <w:sz w:val="20"/>
              </w:rPr>
            </w:pPr>
          </w:p>
        </w:tc>
        <w:tc>
          <w:tcPr>
            <w:tcW w:w="3135" w:type="dxa"/>
            <w:shd w:val="clear" w:color="auto" w:fill="auto"/>
          </w:tcPr>
          <w:p w:rsidRPr="00EF2761" w:rsidR="00EF2761" w:rsidP="00EF2761" w:rsidRDefault="00EF2761" w14:paraId="5E2A0AB1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F50A06" w:rsidR="009110A7" w:rsidTr="00C7534E" w14:paraId="59EC339F" w14:textId="77777777">
        <w:tc>
          <w:tcPr>
            <w:tcW w:w="3652" w:type="dxa"/>
            <w:shd w:val="clear" w:color="auto" w:fill="auto"/>
          </w:tcPr>
          <w:p w:rsidRPr="00714A79" w:rsidR="009110A7" w:rsidP="00F13DFA" w:rsidRDefault="009110A7" w14:paraId="430062D7" w14:textId="77777777">
            <w:pPr>
              <w:tabs>
                <w:tab w:val="left" w:pos="2100"/>
              </w:tabs>
              <w:rPr>
                <w:rFonts w:cs="Arial"/>
                <w:sz w:val="18"/>
                <w:szCs w:val="20"/>
              </w:rPr>
            </w:pPr>
            <w:r w:rsidRPr="00714A79">
              <w:rPr>
                <w:rFonts w:cs="Arial"/>
                <w:sz w:val="18"/>
                <w:szCs w:val="20"/>
              </w:rPr>
              <w:t>International Baccalaureate score: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Pr="00EF2761" w:rsidR="009110A7" w:rsidP="00F13DFA" w:rsidRDefault="009110A7" w14:paraId="00DCA654" w14:textId="77777777">
            <w:pPr>
              <w:tabs>
                <w:tab w:val="left" w:pos="210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60" w:type="dxa"/>
            <w:shd w:val="clear" w:color="auto" w:fill="auto"/>
          </w:tcPr>
          <w:p w:rsidRPr="00F50A06" w:rsidR="00EF2761" w:rsidP="00EF2761" w:rsidRDefault="00EF2761" w14:paraId="2BE59E49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</w:tcPr>
          <w:p w:rsidRPr="00EF2761" w:rsidR="00FB6758" w:rsidP="00B7441C" w:rsidRDefault="00FB6758" w14:paraId="22F63216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F50A06" w:rsidR="009110A7" w:rsidTr="00C7534E" w14:paraId="437F9AB1" w14:textId="77777777">
        <w:tc>
          <w:tcPr>
            <w:tcW w:w="3652" w:type="dxa"/>
            <w:shd w:val="clear" w:color="auto" w:fill="auto"/>
          </w:tcPr>
          <w:p w:rsidRPr="00714A79" w:rsidR="009110A7" w:rsidP="00F13DFA" w:rsidRDefault="009110A7" w14:paraId="558530BE" w14:textId="77777777">
            <w:pPr>
              <w:tabs>
                <w:tab w:val="left" w:pos="2100"/>
              </w:tabs>
              <w:rPr>
                <w:rFonts w:cs="Arial"/>
                <w:sz w:val="18"/>
                <w:szCs w:val="20"/>
              </w:rPr>
            </w:pPr>
            <w:r w:rsidRPr="00714A79">
              <w:rPr>
                <w:rFonts w:cs="Arial"/>
                <w:sz w:val="18"/>
                <w:szCs w:val="20"/>
              </w:rPr>
              <w:t>IELTS score: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Pr="00EF2761" w:rsidR="009110A7" w:rsidP="00F13DFA" w:rsidRDefault="009110A7" w14:paraId="71ABC03D" w14:textId="77777777">
            <w:pPr>
              <w:tabs>
                <w:tab w:val="left" w:pos="210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60" w:type="dxa"/>
            <w:shd w:val="clear" w:color="auto" w:fill="auto"/>
          </w:tcPr>
          <w:p w:rsidRPr="00F50A06" w:rsidR="009110A7" w:rsidP="00FB6758" w:rsidRDefault="009110A7" w14:paraId="64FACE7B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</w:tcPr>
          <w:p w:rsidRPr="00EF2761" w:rsidR="00FB6758" w:rsidP="00B7441C" w:rsidRDefault="00FB6758" w14:paraId="04D03B4D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F50A06" w:rsidR="009110A7" w:rsidTr="00714A79" w14:paraId="06EAFB23" w14:textId="77777777">
        <w:trPr>
          <w:trHeight w:val="216"/>
        </w:trPr>
        <w:tc>
          <w:tcPr>
            <w:tcW w:w="3652" w:type="dxa"/>
            <w:shd w:val="clear" w:color="auto" w:fill="auto"/>
          </w:tcPr>
          <w:p w:rsidRPr="00714A79" w:rsidR="009110A7" w:rsidP="00F13DFA" w:rsidRDefault="009110A7" w14:paraId="115E481A" w14:textId="77777777">
            <w:pPr>
              <w:tabs>
                <w:tab w:val="left" w:pos="2100"/>
              </w:tabs>
              <w:rPr>
                <w:rFonts w:cs="Arial"/>
                <w:sz w:val="18"/>
                <w:szCs w:val="20"/>
              </w:rPr>
            </w:pPr>
            <w:r w:rsidRPr="00714A79">
              <w:rPr>
                <w:rFonts w:cs="Arial"/>
                <w:sz w:val="18"/>
                <w:szCs w:val="20"/>
              </w:rPr>
              <w:t>Portfolio/interview: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Pr="00EF2761" w:rsidR="009110A7" w:rsidP="00EF2761" w:rsidRDefault="009110A7" w14:paraId="6900D214" w14:textId="77777777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6695" w:type="dxa"/>
            <w:gridSpan w:val="2"/>
            <w:shd w:val="clear" w:color="auto" w:fill="auto"/>
          </w:tcPr>
          <w:p w:rsidRPr="00EF2761" w:rsidR="009110A7" w:rsidP="00B7441C" w:rsidRDefault="009110A7" w14:paraId="5F8831CA" w14:textId="77777777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Pr="00F50A06" w:rsidR="009110A7" w:rsidTr="00C7534E" w14:paraId="6DD182A9" w14:textId="77777777">
        <w:tc>
          <w:tcPr>
            <w:tcW w:w="3652" w:type="dxa"/>
            <w:shd w:val="clear" w:color="auto" w:fill="auto"/>
          </w:tcPr>
          <w:p w:rsidRPr="00714A79" w:rsidR="009110A7" w:rsidP="00D40C1D" w:rsidRDefault="009110A7" w14:paraId="7FB11EA4" w14:textId="77777777">
            <w:pPr>
              <w:tabs>
                <w:tab w:val="left" w:pos="2100"/>
              </w:tabs>
              <w:rPr>
                <w:rFonts w:cs="Arial"/>
                <w:sz w:val="18"/>
                <w:szCs w:val="20"/>
              </w:rPr>
            </w:pPr>
            <w:r w:rsidRPr="00714A79">
              <w:rPr>
                <w:rFonts w:cs="Arial"/>
                <w:sz w:val="18"/>
                <w:szCs w:val="20"/>
              </w:rPr>
              <w:t>Other: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Pr="00EF2761" w:rsidR="009110A7" w:rsidP="00F13DFA" w:rsidRDefault="009110A7" w14:paraId="48F16ADF" w14:textId="77777777">
            <w:pPr>
              <w:tabs>
                <w:tab w:val="left" w:pos="2100"/>
              </w:tabs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6695" w:type="dxa"/>
            <w:gridSpan w:val="2"/>
            <w:shd w:val="clear" w:color="auto" w:fill="auto"/>
          </w:tcPr>
          <w:p w:rsidRPr="00EF2761" w:rsidR="009110A7" w:rsidP="00B7441C" w:rsidRDefault="009110A7" w14:paraId="709DB910" w14:textId="77777777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Pr="00F50A06" w:rsidR="009110A7" w:rsidTr="00C7534E" w14:paraId="6B001855" w14:textId="77777777">
        <w:tc>
          <w:tcPr>
            <w:tcW w:w="3652" w:type="dxa"/>
            <w:shd w:val="clear" w:color="auto" w:fill="auto"/>
          </w:tcPr>
          <w:p w:rsidRPr="00F50A06" w:rsidR="009110A7" w:rsidP="00D40C1D" w:rsidRDefault="009110A7" w14:paraId="198E844F" w14:textId="77777777">
            <w:pPr>
              <w:tabs>
                <w:tab w:val="left" w:pos="2100"/>
              </w:tabs>
              <w:rPr>
                <w:rFonts w:cs="Arial"/>
                <w:b/>
                <w:sz w:val="20"/>
                <w:szCs w:val="20"/>
              </w:rPr>
            </w:pPr>
            <w:r w:rsidRPr="00F50A06">
              <w:rPr>
                <w:rFonts w:cs="Arial"/>
                <w:b/>
                <w:sz w:val="20"/>
                <w:szCs w:val="20"/>
              </w:rPr>
              <w:t>UCAS code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Pr="00EF2761" w:rsidR="009110A7" w:rsidP="00F13DFA" w:rsidRDefault="009110A7" w14:paraId="0B76885E" w14:textId="77777777">
            <w:pPr>
              <w:tabs>
                <w:tab w:val="left" w:pos="2100"/>
              </w:tabs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6695" w:type="dxa"/>
            <w:gridSpan w:val="2"/>
            <w:shd w:val="clear" w:color="auto" w:fill="auto"/>
          </w:tcPr>
          <w:p w:rsidRPr="00EF2761" w:rsidR="009110A7" w:rsidP="00B7441C" w:rsidRDefault="009110A7" w14:paraId="5D5A446E" w14:textId="77777777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Pr="00F50A06" w:rsidR="00F16EE9" w:rsidTr="00C7534E" w14:paraId="75B2B187" w14:textId="77777777">
        <w:tc>
          <w:tcPr>
            <w:tcW w:w="3652" w:type="dxa"/>
            <w:shd w:val="clear" w:color="auto" w:fill="auto"/>
          </w:tcPr>
          <w:p w:rsidRPr="00F50A06" w:rsidR="00F16EE9" w:rsidP="00BF34A9" w:rsidRDefault="00F16EE9" w14:paraId="7DB2760D" w14:textId="77777777">
            <w:pPr>
              <w:tabs>
                <w:tab w:val="left" w:pos="2100"/>
              </w:tabs>
              <w:rPr>
                <w:rFonts w:cs="Arial"/>
                <w:b/>
                <w:sz w:val="20"/>
                <w:szCs w:val="20"/>
              </w:rPr>
            </w:pPr>
            <w:r w:rsidRPr="00F50A06">
              <w:rPr>
                <w:rFonts w:cs="Arial"/>
                <w:b/>
                <w:sz w:val="20"/>
                <w:szCs w:val="20"/>
              </w:rPr>
              <w:t xml:space="preserve">Progression Route: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Pr="00EF2761" w:rsidR="00F16EE9" w:rsidP="005F2C5C" w:rsidRDefault="00F16EE9" w14:paraId="4267D69F" w14:textId="7777777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0" w:type="dxa"/>
            <w:shd w:val="clear" w:color="auto" w:fill="auto"/>
          </w:tcPr>
          <w:p w:rsidRPr="00F50A06" w:rsidR="00F16EE9" w:rsidP="00B7441C" w:rsidRDefault="00F16EE9" w14:paraId="24A15C05" w14:textId="7777777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Funding b</w:t>
            </w:r>
            <w:r w:rsidRPr="007A6224">
              <w:rPr>
                <w:rFonts w:cs="Arial"/>
                <w:b/>
                <w:sz w:val="20"/>
                <w:szCs w:val="20"/>
              </w:rPr>
              <w:t>ody</w:t>
            </w:r>
            <w:r w:rsidR="00714A79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3135" w:type="dxa"/>
            <w:shd w:val="clear" w:color="auto" w:fill="auto"/>
          </w:tcPr>
          <w:p w:rsidRPr="00EF2761" w:rsidR="00F16EE9" w:rsidP="00B7441C" w:rsidRDefault="00F16EE9" w14:paraId="5D53DF84" w14:textId="77777777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Pr="00F50A06" w:rsidR="00F16EE9" w:rsidTr="00C7534E" w14:paraId="25A60709" w14:textId="77777777">
        <w:tc>
          <w:tcPr>
            <w:tcW w:w="3652" w:type="dxa"/>
            <w:shd w:val="clear" w:color="auto" w:fill="auto"/>
          </w:tcPr>
          <w:p w:rsidRPr="00F50A06" w:rsidR="00F16EE9" w:rsidP="00BF34A9" w:rsidRDefault="00F16EE9" w14:paraId="63517B6E" w14:textId="77777777">
            <w:pPr>
              <w:rPr>
                <w:rFonts w:cs="Arial"/>
                <w:b/>
                <w:sz w:val="20"/>
                <w:szCs w:val="20"/>
              </w:rPr>
            </w:pPr>
            <w:r w:rsidRPr="00F50A06">
              <w:rPr>
                <w:rFonts w:cs="Arial"/>
                <w:b/>
                <w:sz w:val="20"/>
                <w:szCs w:val="20"/>
              </w:rPr>
              <w:t xml:space="preserve">Progression Route Mode: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Pr="00EF2761" w:rsidR="00F16EE9" w:rsidP="00F16EE9" w:rsidRDefault="00F16EE9" w14:paraId="47F920AC" w14:textId="7777777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0" w:type="dxa"/>
            <w:shd w:val="clear" w:color="auto" w:fill="auto"/>
          </w:tcPr>
          <w:p w:rsidRPr="00F50A06" w:rsidR="00F16EE9" w:rsidP="00B7441C" w:rsidRDefault="00F16EE9" w14:paraId="3B674E09" w14:textId="7777777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Funding a</w:t>
            </w:r>
            <w:r w:rsidRPr="007A6224">
              <w:rPr>
                <w:rFonts w:cs="Arial"/>
                <w:b/>
                <w:sz w:val="20"/>
                <w:szCs w:val="20"/>
              </w:rPr>
              <w:t>greement</w:t>
            </w:r>
            <w:r w:rsidR="00714A79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3135" w:type="dxa"/>
            <w:shd w:val="clear" w:color="auto" w:fill="auto"/>
          </w:tcPr>
          <w:p w:rsidRPr="00EF2761" w:rsidR="00F16EE9" w:rsidP="00B7441C" w:rsidRDefault="00F16EE9" w14:paraId="05298A29" w14:textId="77777777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Pr="00F50A06" w:rsidR="00F16EE9" w:rsidTr="00C7534E" w14:paraId="0F8381ED" w14:textId="77777777">
        <w:tc>
          <w:tcPr>
            <w:tcW w:w="3652" w:type="dxa"/>
            <w:shd w:val="clear" w:color="auto" w:fill="auto"/>
          </w:tcPr>
          <w:p w:rsidRPr="00F50A06" w:rsidR="00F16EE9" w:rsidP="00BF34A9" w:rsidRDefault="00F16EE9" w14:paraId="6D68AA53" w14:textId="77777777">
            <w:pPr>
              <w:rPr>
                <w:rFonts w:cs="Arial"/>
                <w:b/>
                <w:sz w:val="20"/>
                <w:szCs w:val="20"/>
              </w:rPr>
            </w:pPr>
            <w:r w:rsidRPr="00F50A06">
              <w:rPr>
                <w:rFonts w:cs="Arial"/>
                <w:b/>
                <w:sz w:val="20"/>
                <w:szCs w:val="20"/>
              </w:rPr>
              <w:t>Progression Route Entry Criteria:</w:t>
            </w:r>
            <w:r w:rsidRPr="00F50A06">
              <w:rPr>
                <w:rFonts w:cs="Arial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Pr="00EF2761" w:rsidR="00F16EE9" w:rsidP="00F16EE9" w:rsidRDefault="00F16EE9" w14:paraId="635B2BFC" w14:textId="7777777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0" w:type="dxa"/>
            <w:shd w:val="clear" w:color="auto" w:fill="auto"/>
          </w:tcPr>
          <w:p w:rsidRPr="00F50A06" w:rsidR="00F16EE9" w:rsidP="00C7534E" w:rsidRDefault="00F16EE9" w14:paraId="3BB349E0" w14:textId="77777777">
            <w:pPr>
              <w:rPr>
                <w:rFonts w:cs="Arial"/>
                <w:b/>
                <w:sz w:val="20"/>
                <w:szCs w:val="20"/>
              </w:rPr>
            </w:pPr>
            <w:r w:rsidRPr="007A6224">
              <w:rPr>
                <w:rFonts w:cs="Arial"/>
                <w:b/>
                <w:sz w:val="20"/>
                <w:szCs w:val="20"/>
              </w:rPr>
              <w:t xml:space="preserve">Full </w:t>
            </w:r>
            <w:r>
              <w:rPr>
                <w:rFonts w:cs="Arial"/>
                <w:b/>
                <w:sz w:val="20"/>
                <w:szCs w:val="20"/>
              </w:rPr>
              <w:t>time f</w:t>
            </w:r>
            <w:r w:rsidRPr="007A6224">
              <w:rPr>
                <w:rFonts w:cs="Arial"/>
                <w:b/>
                <w:sz w:val="20"/>
                <w:szCs w:val="20"/>
              </w:rPr>
              <w:t>ee</w:t>
            </w:r>
            <w:r w:rsidR="00714A79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3135" w:type="dxa"/>
            <w:shd w:val="clear" w:color="auto" w:fill="auto"/>
          </w:tcPr>
          <w:p w:rsidRPr="00EF2761" w:rsidR="00F16EE9" w:rsidP="00B7441C" w:rsidRDefault="00F16EE9" w14:paraId="6825DC5B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F50A06" w:rsidR="00F16EE9" w:rsidTr="00862374" w14:paraId="6F6A79B7" w14:textId="77777777">
        <w:tc>
          <w:tcPr>
            <w:tcW w:w="7479" w:type="dxa"/>
            <w:gridSpan w:val="3"/>
            <w:shd w:val="clear" w:color="auto" w:fill="auto"/>
          </w:tcPr>
          <w:p w:rsidRPr="00EF2761" w:rsidR="00F16EE9" w:rsidP="00B7441C" w:rsidRDefault="00F16EE9" w14:paraId="431C2608" w14:textId="7777777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60" w:type="dxa"/>
            <w:shd w:val="clear" w:color="auto" w:fill="auto"/>
          </w:tcPr>
          <w:p w:rsidRPr="00F50A06" w:rsidR="00F16EE9" w:rsidP="00B7441C" w:rsidRDefault="00F16EE9" w14:paraId="29EBDEF1" w14:textId="7777777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Part time f</w:t>
            </w:r>
            <w:r w:rsidRPr="007A6224">
              <w:rPr>
                <w:rFonts w:cs="Arial"/>
                <w:b/>
                <w:sz w:val="20"/>
                <w:szCs w:val="20"/>
              </w:rPr>
              <w:t>ee</w:t>
            </w:r>
            <w:r w:rsidR="00714A79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3135" w:type="dxa"/>
            <w:shd w:val="clear" w:color="auto" w:fill="auto"/>
          </w:tcPr>
          <w:p w:rsidRPr="00EF2761" w:rsidR="00F16EE9" w:rsidP="000E0F85" w:rsidRDefault="00F16EE9" w14:paraId="58D49BD1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F50A06" w:rsidR="000E0F85" w:rsidTr="00862374" w14:paraId="2B5B9D8D" w14:textId="77777777">
        <w:tc>
          <w:tcPr>
            <w:tcW w:w="7479" w:type="dxa"/>
            <w:gridSpan w:val="3"/>
            <w:shd w:val="clear" w:color="auto" w:fill="auto"/>
          </w:tcPr>
          <w:p w:rsidRPr="00EF2761" w:rsidR="000E0F85" w:rsidP="00B7441C" w:rsidRDefault="000E0F85" w14:paraId="62CC44AF" w14:textId="7777777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60" w:type="dxa"/>
            <w:shd w:val="clear" w:color="auto" w:fill="auto"/>
          </w:tcPr>
          <w:p w:rsidR="000E0F85" w:rsidP="00B7441C" w:rsidRDefault="00714A79" w14:paraId="5173DA4B" w14:textId="7777777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Overseas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full time</w:t>
            </w:r>
            <w:proofErr w:type="gramEnd"/>
            <w:r>
              <w:rPr>
                <w:rFonts w:cs="Arial"/>
                <w:b/>
                <w:sz w:val="20"/>
                <w:szCs w:val="20"/>
              </w:rPr>
              <w:t xml:space="preserve"> fee:</w:t>
            </w:r>
          </w:p>
        </w:tc>
        <w:tc>
          <w:tcPr>
            <w:tcW w:w="3135" w:type="dxa"/>
            <w:shd w:val="clear" w:color="auto" w:fill="auto"/>
          </w:tcPr>
          <w:p w:rsidRPr="00EF2761" w:rsidR="000E0F85" w:rsidP="000E0F85" w:rsidRDefault="000E0F85" w14:paraId="648A5E96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F50A06" w:rsidR="000E0F85" w:rsidTr="00862374" w14:paraId="6CA9A863" w14:textId="77777777">
        <w:tc>
          <w:tcPr>
            <w:tcW w:w="7479" w:type="dxa"/>
            <w:gridSpan w:val="3"/>
            <w:shd w:val="clear" w:color="auto" w:fill="auto"/>
          </w:tcPr>
          <w:p w:rsidRPr="00EF2761" w:rsidR="000E0F85" w:rsidP="00B7441C" w:rsidRDefault="000E0F85" w14:paraId="74B7E3C4" w14:textId="7777777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60" w:type="dxa"/>
            <w:shd w:val="clear" w:color="auto" w:fill="auto"/>
          </w:tcPr>
          <w:p w:rsidR="000E0F85" w:rsidP="00B7441C" w:rsidRDefault="000E0F85" w14:paraId="4DA9C339" w14:textId="7777777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Overseas part-time fee</w:t>
            </w:r>
            <w:r w:rsidR="00714A79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35" w:type="dxa"/>
            <w:shd w:val="clear" w:color="auto" w:fill="auto"/>
          </w:tcPr>
          <w:p w:rsidRPr="00EF2761" w:rsidR="000E0F85" w:rsidP="000E0F85" w:rsidRDefault="000E0F85" w14:paraId="04B346A4" w14:textId="77777777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AE69CD" w:rsidP="001124C2" w:rsidRDefault="00AE69CD" w14:paraId="43ADE19D" w14:textId="2BAF8C95"/>
    <w:p w:rsidRPr="007E270E" w:rsidR="00714A79" w:rsidRDefault="007E270E" w14:paraId="2591FDA9" w14:textId="77777777">
      <w:pPr>
        <w:rPr>
          <w:rFonts w:cs="Arial"/>
          <w:b/>
          <w:sz w:val="20"/>
          <w:szCs w:val="20"/>
        </w:rPr>
      </w:pPr>
      <w:r w:rsidRPr="007E270E">
        <w:rPr>
          <w:rFonts w:cs="Arial"/>
          <w:b/>
          <w:sz w:val="20"/>
          <w:szCs w:val="20"/>
        </w:rPr>
        <w:t xml:space="preserve">Teaching staff </w:t>
      </w:r>
      <w:r>
        <w:rPr>
          <w:rFonts w:cs="Arial"/>
          <w:b/>
          <w:sz w:val="20"/>
          <w:szCs w:val="20"/>
        </w:rPr>
        <w:t>list</w:t>
      </w:r>
      <w:r w:rsidR="00BD498B">
        <w:rPr>
          <w:rFonts w:cs="Arial"/>
          <w:b/>
          <w:sz w:val="20"/>
          <w:szCs w:val="20"/>
        </w:rPr>
        <w:t xml:space="preserve"> per module. </w:t>
      </w:r>
      <w:r w:rsidRPr="00AE69CD" w:rsidR="00BD498B">
        <w:rPr>
          <w:rFonts w:cs="Arial"/>
          <w:b/>
          <w:color w:val="0070C0"/>
          <w:sz w:val="20"/>
          <w:szCs w:val="20"/>
        </w:rPr>
        <w:t>Add more lines as necessary</w:t>
      </w:r>
      <w:r w:rsidR="00BD498B">
        <w:rPr>
          <w:rFonts w:cs="Arial"/>
          <w:b/>
          <w:sz w:val="20"/>
          <w:szCs w:val="20"/>
        </w:rPr>
        <w:t>.</w:t>
      </w:r>
    </w:p>
    <w:tbl>
      <w:tblPr>
        <w:tblW w:w="1417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261"/>
        <w:gridCol w:w="850"/>
        <w:gridCol w:w="709"/>
        <w:gridCol w:w="1276"/>
        <w:gridCol w:w="1842"/>
        <w:gridCol w:w="1843"/>
        <w:gridCol w:w="851"/>
        <w:gridCol w:w="1701"/>
      </w:tblGrid>
      <w:tr w:rsidRPr="00F50A06" w:rsidR="00F16EE9" w:rsidTr="004256D5" w14:paraId="7A56FCBA" w14:textId="77777777">
        <w:tc>
          <w:tcPr>
            <w:tcW w:w="709" w:type="dxa"/>
            <w:tcBorders>
              <w:bottom w:val="single" w:color="auto" w:sz="4" w:space="0"/>
            </w:tcBorders>
            <w:shd w:val="clear" w:color="auto" w:fill="F2F2F2"/>
          </w:tcPr>
          <w:p w:rsidRPr="00F50A06" w:rsidR="00F16EE9" w:rsidP="005F2C5C" w:rsidRDefault="00F16EE9" w14:paraId="6CBD0B71" w14:textId="77777777">
            <w:pPr>
              <w:rPr>
                <w:rFonts w:cs="Arial"/>
                <w:b/>
                <w:sz w:val="20"/>
                <w:szCs w:val="20"/>
              </w:rPr>
            </w:pPr>
            <w:r w:rsidRPr="00F50A06">
              <w:rPr>
                <w:rFonts w:cs="Arial"/>
                <w:b/>
                <w:sz w:val="20"/>
                <w:szCs w:val="20"/>
              </w:rPr>
              <w:t>Level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F2F2F2"/>
          </w:tcPr>
          <w:p w:rsidRPr="00F50A06" w:rsidR="00F16EE9" w:rsidP="005F2C5C" w:rsidRDefault="00F16EE9" w14:paraId="2B6CE018" w14:textId="77777777">
            <w:pPr>
              <w:rPr>
                <w:rFonts w:cs="Arial"/>
                <w:b/>
                <w:sz w:val="20"/>
                <w:szCs w:val="20"/>
              </w:rPr>
            </w:pPr>
            <w:r w:rsidRPr="00F50A06">
              <w:rPr>
                <w:rFonts w:cs="Arial"/>
                <w:b/>
                <w:sz w:val="20"/>
                <w:szCs w:val="20"/>
              </w:rPr>
              <w:t xml:space="preserve">Module </w:t>
            </w:r>
            <w:r>
              <w:rPr>
                <w:rFonts w:cs="Arial"/>
                <w:b/>
                <w:sz w:val="20"/>
                <w:szCs w:val="20"/>
              </w:rPr>
              <w:t>code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shd w:val="clear" w:color="auto" w:fill="F2F2F2"/>
          </w:tcPr>
          <w:p w:rsidRPr="00F50A06" w:rsidR="00F16EE9" w:rsidP="005F2C5C" w:rsidRDefault="00F16EE9" w14:paraId="0ADDBDE2" w14:textId="7777777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Module title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F2F2F2"/>
          </w:tcPr>
          <w:p w:rsidRPr="00F50A06" w:rsidR="00F16EE9" w:rsidP="005F2C5C" w:rsidRDefault="00F16EE9" w14:paraId="77CA2D50" w14:textId="77777777">
            <w:pPr>
              <w:rPr>
                <w:rFonts w:cs="Arial"/>
                <w:b/>
                <w:sz w:val="20"/>
                <w:szCs w:val="20"/>
              </w:rPr>
            </w:pPr>
            <w:r w:rsidRPr="00F50A06">
              <w:rPr>
                <w:rFonts w:cs="Arial"/>
                <w:b/>
                <w:sz w:val="20"/>
                <w:szCs w:val="20"/>
              </w:rPr>
              <w:t>Credit Value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F2F2F2"/>
          </w:tcPr>
          <w:p w:rsidRPr="00F50A06" w:rsidR="00F16EE9" w:rsidP="005F2C5C" w:rsidRDefault="00F16EE9" w14:paraId="22394855" w14:textId="77777777">
            <w:pPr>
              <w:rPr>
                <w:rFonts w:cs="Arial"/>
                <w:b/>
                <w:sz w:val="20"/>
                <w:szCs w:val="20"/>
              </w:rPr>
            </w:pPr>
            <w:r w:rsidRPr="00F50A06">
              <w:rPr>
                <w:rFonts w:cs="Arial"/>
                <w:b/>
                <w:sz w:val="20"/>
                <w:szCs w:val="20"/>
              </w:rPr>
              <w:t>Mode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F2F2F2"/>
          </w:tcPr>
          <w:p w:rsidRPr="00F50A06" w:rsidR="00F16EE9" w:rsidP="005F2C5C" w:rsidRDefault="00F16EE9" w14:paraId="0A989882" w14:textId="77777777">
            <w:pPr>
              <w:rPr>
                <w:rFonts w:cs="Arial"/>
                <w:b/>
                <w:sz w:val="20"/>
                <w:szCs w:val="20"/>
              </w:rPr>
            </w:pPr>
            <w:r w:rsidRPr="00F50A06">
              <w:rPr>
                <w:rFonts w:cs="Arial"/>
                <w:b/>
                <w:sz w:val="20"/>
                <w:szCs w:val="20"/>
              </w:rPr>
              <w:t>Delivery Campus/</w:t>
            </w:r>
            <w:r w:rsidR="007E270E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50A06">
              <w:rPr>
                <w:rFonts w:cs="Arial"/>
                <w:b/>
                <w:sz w:val="20"/>
                <w:szCs w:val="20"/>
              </w:rPr>
              <w:t>Location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shd w:val="clear" w:color="auto" w:fill="F2F2F2"/>
          </w:tcPr>
          <w:p w:rsidRPr="00F50A06" w:rsidR="00F16EE9" w:rsidP="005F2C5C" w:rsidRDefault="00F16EE9" w14:paraId="1B1F6C79" w14:textId="77777777">
            <w:pPr>
              <w:rPr>
                <w:rFonts w:cs="Arial"/>
                <w:b/>
                <w:sz w:val="20"/>
                <w:szCs w:val="20"/>
              </w:rPr>
            </w:pPr>
            <w:r w:rsidRPr="00F50A06">
              <w:rPr>
                <w:rFonts w:cs="Arial"/>
                <w:b/>
                <w:sz w:val="20"/>
                <w:szCs w:val="20"/>
              </w:rPr>
              <w:t>DMU Module Leader</w:t>
            </w:r>
          </w:p>
        </w:tc>
        <w:tc>
          <w:tcPr>
            <w:tcW w:w="4395" w:type="dxa"/>
            <w:gridSpan w:val="3"/>
            <w:tcBorders>
              <w:bottom w:val="single" w:color="auto" w:sz="4" w:space="0"/>
            </w:tcBorders>
            <w:shd w:val="clear" w:color="auto" w:fill="F2F2F2"/>
          </w:tcPr>
          <w:p w:rsidR="00F16EE9" w:rsidP="005F2C5C" w:rsidRDefault="00F16EE9" w14:paraId="1F912F1B" w14:textId="77777777">
            <w:pPr>
              <w:rPr>
                <w:rFonts w:cs="Arial"/>
                <w:b/>
                <w:sz w:val="20"/>
                <w:szCs w:val="20"/>
              </w:rPr>
            </w:pPr>
            <w:r w:rsidRPr="00F50A06">
              <w:rPr>
                <w:rFonts w:cs="Arial"/>
                <w:b/>
                <w:sz w:val="20"/>
                <w:szCs w:val="20"/>
              </w:rPr>
              <w:t>Partner</w:t>
            </w:r>
            <w:r>
              <w:rPr>
                <w:rFonts w:cs="Arial"/>
                <w:b/>
                <w:sz w:val="20"/>
                <w:szCs w:val="20"/>
              </w:rPr>
              <w:t xml:space="preserve"> Teaching staff</w:t>
            </w:r>
          </w:p>
          <w:p w:rsidRPr="00F50A06" w:rsidR="00F16EE9" w:rsidP="001222F1" w:rsidRDefault="000C62F5" w14:paraId="1FC8EDC9" w14:textId="77777777">
            <w:pPr>
              <w:rPr>
                <w:rFonts w:cs="Arial"/>
                <w:b/>
                <w:sz w:val="20"/>
                <w:szCs w:val="20"/>
              </w:rPr>
            </w:pPr>
            <w:r w:rsidRPr="00691056">
              <w:rPr>
                <w:rFonts w:cs="Arial"/>
                <w:sz w:val="18"/>
                <w:szCs w:val="20"/>
              </w:rPr>
              <w:t xml:space="preserve">Please include names of </w:t>
            </w:r>
            <w:r w:rsidRPr="00691056">
              <w:rPr>
                <w:rFonts w:cs="Arial"/>
                <w:b/>
                <w:sz w:val="18"/>
                <w:szCs w:val="20"/>
              </w:rPr>
              <w:t>all</w:t>
            </w:r>
            <w:r w:rsidRPr="00691056">
              <w:rPr>
                <w:rFonts w:cs="Arial"/>
                <w:sz w:val="18"/>
                <w:szCs w:val="20"/>
              </w:rPr>
              <w:t xml:space="preserve"> staff who teach on each module and reference the module leaders using: (ML)</w:t>
            </w:r>
          </w:p>
        </w:tc>
      </w:tr>
      <w:tr w:rsidRPr="00F50A06" w:rsidR="007E270E" w:rsidTr="004256D5" w14:paraId="1288CE7B" w14:textId="77777777">
        <w:trPr>
          <w:trHeight w:val="153"/>
        </w:trPr>
        <w:tc>
          <w:tcPr>
            <w:tcW w:w="709" w:type="dxa"/>
            <w:shd w:val="clear" w:color="auto" w:fill="F2F2F2"/>
          </w:tcPr>
          <w:p w:rsidRPr="00F50A06" w:rsidR="007E270E" w:rsidP="005F2C5C" w:rsidRDefault="007E270E" w14:paraId="762A5B10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</w:tcPr>
          <w:p w:rsidRPr="00F50A06" w:rsidR="007E270E" w:rsidP="005F2C5C" w:rsidRDefault="007E270E" w14:paraId="51F45971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2F2F2"/>
          </w:tcPr>
          <w:p w:rsidRPr="00F50A06" w:rsidR="007E270E" w:rsidP="005F2C5C" w:rsidRDefault="007E270E" w14:paraId="26181BCB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/>
          </w:tcPr>
          <w:p w:rsidRPr="00F50A06" w:rsidR="007E270E" w:rsidP="005F2C5C" w:rsidRDefault="007E270E" w14:paraId="05EF0920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/>
          </w:tcPr>
          <w:p w:rsidRPr="00F50A06" w:rsidR="007E270E" w:rsidP="005F2C5C" w:rsidRDefault="007E270E" w14:paraId="3E3DC3F4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/>
          </w:tcPr>
          <w:p w:rsidRPr="00F50A06" w:rsidR="007E270E" w:rsidP="005F2C5C" w:rsidRDefault="007E270E" w14:paraId="62932B60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/>
          </w:tcPr>
          <w:p w:rsidRPr="00F50A06" w:rsidR="007E270E" w:rsidP="005F2C5C" w:rsidRDefault="007E270E" w14:paraId="42F3E382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/>
          </w:tcPr>
          <w:p w:rsidRPr="007E270E" w:rsidR="007E270E" w:rsidP="005F2C5C" w:rsidRDefault="007E270E" w14:paraId="216BBFB4" w14:textId="77777777">
            <w:pPr>
              <w:rPr>
                <w:rFonts w:cs="Arial"/>
                <w:sz w:val="18"/>
                <w:szCs w:val="18"/>
              </w:rPr>
            </w:pPr>
            <w:r w:rsidRPr="007E270E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851" w:type="dxa"/>
            <w:shd w:val="clear" w:color="auto" w:fill="F2F2F2"/>
          </w:tcPr>
          <w:p w:rsidRPr="007E270E" w:rsidR="007E270E" w:rsidP="005F2C5C" w:rsidRDefault="007E270E" w14:paraId="3DA62F30" w14:textId="77777777">
            <w:pPr>
              <w:rPr>
                <w:rFonts w:cs="Arial"/>
                <w:sz w:val="18"/>
                <w:szCs w:val="18"/>
              </w:rPr>
            </w:pPr>
            <w:r w:rsidRPr="007E270E">
              <w:rPr>
                <w:rFonts w:cs="Arial"/>
                <w:sz w:val="18"/>
                <w:szCs w:val="18"/>
              </w:rPr>
              <w:t>Indicate if New</w:t>
            </w:r>
            <w:r w:rsidRPr="00AE69CD">
              <w:rPr>
                <w:rFonts w:cs="Arial"/>
                <w:color w:val="0070C0"/>
                <w:sz w:val="18"/>
                <w:szCs w:val="18"/>
              </w:rPr>
              <w:t>*</w:t>
            </w:r>
          </w:p>
        </w:tc>
        <w:tc>
          <w:tcPr>
            <w:tcW w:w="1701" w:type="dxa"/>
            <w:shd w:val="clear" w:color="auto" w:fill="F2F2F2"/>
          </w:tcPr>
          <w:p w:rsidRPr="007E270E" w:rsidR="007E270E" w:rsidP="001124C2" w:rsidRDefault="007E270E" w14:paraId="2B6D1343" w14:textId="77777777">
            <w:pPr>
              <w:rPr>
                <w:rFonts w:cs="Arial"/>
                <w:sz w:val="18"/>
                <w:szCs w:val="18"/>
              </w:rPr>
            </w:pPr>
            <w:r w:rsidRPr="007E270E">
              <w:rPr>
                <w:rFonts w:cs="Arial"/>
                <w:sz w:val="18"/>
                <w:szCs w:val="18"/>
              </w:rPr>
              <w:t xml:space="preserve">Record date </w:t>
            </w:r>
            <w:r w:rsidR="001124C2">
              <w:rPr>
                <w:rFonts w:cs="Arial"/>
                <w:sz w:val="18"/>
                <w:szCs w:val="18"/>
              </w:rPr>
              <w:t>endorsed</w:t>
            </w:r>
            <w:r w:rsidRPr="007E270E">
              <w:rPr>
                <w:rFonts w:cs="Arial"/>
                <w:sz w:val="18"/>
                <w:szCs w:val="18"/>
              </w:rPr>
              <w:t xml:space="preserve"> by DMU</w:t>
            </w:r>
          </w:p>
        </w:tc>
      </w:tr>
      <w:tr w:rsidRPr="00F50A06" w:rsidR="007E270E" w:rsidTr="007E270E" w14:paraId="45F91F00" w14:textId="77777777">
        <w:tc>
          <w:tcPr>
            <w:tcW w:w="709" w:type="dxa"/>
          </w:tcPr>
          <w:p w:rsidRPr="00F16EE9" w:rsidR="007E270E" w:rsidP="005F2C5C" w:rsidRDefault="007E270E" w14:paraId="2565EFB2" w14:textId="7777777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Pr="00F16EE9" w:rsidR="007E270E" w:rsidP="005F2C5C" w:rsidRDefault="007E270E" w14:paraId="52A93D2E" w14:textId="77777777">
            <w:pPr>
              <w:rPr>
                <w:sz w:val="21"/>
                <w:szCs w:val="21"/>
              </w:rPr>
            </w:pPr>
          </w:p>
        </w:tc>
        <w:tc>
          <w:tcPr>
            <w:tcW w:w="3261" w:type="dxa"/>
          </w:tcPr>
          <w:p w:rsidRPr="00F16EE9" w:rsidR="007E270E" w:rsidP="005F2C5C" w:rsidRDefault="007E270E" w14:paraId="419CEC6C" w14:textId="77777777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Pr="00F16EE9" w:rsidR="007E270E" w:rsidP="005F2C5C" w:rsidRDefault="007E270E" w14:paraId="3C26B57D" w14:textId="7777777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Pr="00F16EE9" w:rsidR="007E270E" w:rsidP="005F2C5C" w:rsidRDefault="007E270E" w14:paraId="340D567A" w14:textId="7777777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Pr="00F16EE9" w:rsidR="007E270E" w:rsidP="005F2C5C" w:rsidRDefault="007E270E" w14:paraId="7EBB4688" w14:textId="77777777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:rsidRPr="00F16EE9" w:rsidR="007E270E" w:rsidP="005F2C5C" w:rsidRDefault="007E270E" w14:paraId="718DC2CB" w14:textId="7777777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Pr="00F16EE9" w:rsidR="007E270E" w:rsidP="005F2C5C" w:rsidRDefault="007E270E" w14:paraId="6676DB75" w14:textId="77777777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Pr="00F16EE9" w:rsidR="007E270E" w:rsidP="005F2C5C" w:rsidRDefault="007E270E" w14:paraId="78CDFF20" w14:textId="77777777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Pr="00F16EE9" w:rsidR="007E270E" w:rsidP="005F2C5C" w:rsidRDefault="007E270E" w14:paraId="11C176D9" w14:textId="77777777">
            <w:pPr>
              <w:rPr>
                <w:rFonts w:cs="Arial"/>
                <w:sz w:val="21"/>
                <w:szCs w:val="21"/>
              </w:rPr>
            </w:pPr>
          </w:p>
        </w:tc>
      </w:tr>
      <w:tr w:rsidRPr="00F50A06" w:rsidR="007E270E" w:rsidTr="007E270E" w14:paraId="75730BAD" w14:textId="77777777">
        <w:tc>
          <w:tcPr>
            <w:tcW w:w="709" w:type="dxa"/>
          </w:tcPr>
          <w:p w:rsidRPr="00F16EE9" w:rsidR="007E270E" w:rsidP="005F2C5C" w:rsidRDefault="007E270E" w14:paraId="01271760" w14:textId="7777777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Pr="00F16EE9" w:rsidR="007E270E" w:rsidP="005F2C5C" w:rsidRDefault="007E270E" w14:paraId="53B85F38" w14:textId="77777777">
            <w:pPr>
              <w:rPr>
                <w:sz w:val="21"/>
                <w:szCs w:val="21"/>
              </w:rPr>
            </w:pPr>
          </w:p>
        </w:tc>
        <w:tc>
          <w:tcPr>
            <w:tcW w:w="3261" w:type="dxa"/>
          </w:tcPr>
          <w:p w:rsidRPr="00F16EE9" w:rsidR="007E270E" w:rsidP="005F2C5C" w:rsidRDefault="007E270E" w14:paraId="6329BAAA" w14:textId="77777777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Pr="00F16EE9" w:rsidR="007E270E" w:rsidP="005F2C5C" w:rsidRDefault="007E270E" w14:paraId="52EAF076" w14:textId="7777777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Pr="00F16EE9" w:rsidR="007E270E" w:rsidP="005F2C5C" w:rsidRDefault="007E270E" w14:paraId="1A17BD81" w14:textId="7777777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Pr="00F16EE9" w:rsidR="007E270E" w:rsidP="005F2C5C" w:rsidRDefault="007E270E" w14:paraId="1BCDC127" w14:textId="77777777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:rsidRPr="00F16EE9" w:rsidR="007E270E" w:rsidP="005F2C5C" w:rsidRDefault="007E270E" w14:paraId="3F77ACFD" w14:textId="7777777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Pr="00F16EE9" w:rsidR="007E270E" w:rsidP="005F2C5C" w:rsidRDefault="007E270E" w14:paraId="6D344C1C" w14:textId="77777777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Pr="00F16EE9" w:rsidR="007E270E" w:rsidP="005F2C5C" w:rsidRDefault="007E270E" w14:paraId="0A58C516" w14:textId="77777777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Pr="00F16EE9" w:rsidR="007E270E" w:rsidP="005F2C5C" w:rsidRDefault="007E270E" w14:paraId="0A8D9AA9" w14:textId="77777777">
            <w:pPr>
              <w:rPr>
                <w:rFonts w:cs="Arial"/>
                <w:sz w:val="21"/>
                <w:szCs w:val="21"/>
              </w:rPr>
            </w:pPr>
          </w:p>
        </w:tc>
      </w:tr>
      <w:tr w:rsidRPr="00F50A06" w:rsidR="007E270E" w:rsidTr="007E270E" w14:paraId="56711995" w14:textId="77777777">
        <w:tc>
          <w:tcPr>
            <w:tcW w:w="709" w:type="dxa"/>
          </w:tcPr>
          <w:p w:rsidRPr="00F16EE9" w:rsidR="007E270E" w:rsidP="005F2C5C" w:rsidRDefault="007E270E" w14:paraId="5993D439" w14:textId="7777777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Pr="00F16EE9" w:rsidR="007E270E" w:rsidP="005F2C5C" w:rsidRDefault="007E270E" w14:paraId="17416999" w14:textId="77777777">
            <w:pPr>
              <w:rPr>
                <w:sz w:val="21"/>
                <w:szCs w:val="21"/>
              </w:rPr>
            </w:pPr>
          </w:p>
        </w:tc>
        <w:tc>
          <w:tcPr>
            <w:tcW w:w="3261" w:type="dxa"/>
          </w:tcPr>
          <w:p w:rsidRPr="00F16EE9" w:rsidR="007E270E" w:rsidP="005F2C5C" w:rsidRDefault="007E270E" w14:paraId="437CD2B9" w14:textId="77777777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Pr="00F16EE9" w:rsidR="007E270E" w:rsidP="005F2C5C" w:rsidRDefault="007E270E" w14:paraId="26ACC944" w14:textId="7777777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Pr="00F16EE9" w:rsidR="007E270E" w:rsidP="005F2C5C" w:rsidRDefault="007E270E" w14:paraId="4DB2092C" w14:textId="7777777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Pr="00F16EE9" w:rsidR="007E270E" w:rsidP="005F2C5C" w:rsidRDefault="007E270E" w14:paraId="4216C429" w14:textId="77777777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:rsidRPr="00F16EE9" w:rsidR="007E270E" w:rsidP="005F2C5C" w:rsidRDefault="007E270E" w14:paraId="7E70374D" w14:textId="7777777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Pr="00F16EE9" w:rsidR="007E270E" w:rsidP="005F2C5C" w:rsidRDefault="007E270E" w14:paraId="32068015" w14:textId="77777777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Pr="00F16EE9" w:rsidR="007E270E" w:rsidP="005F2C5C" w:rsidRDefault="007E270E" w14:paraId="3E6C69E4" w14:textId="77777777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Pr="00F16EE9" w:rsidR="007E270E" w:rsidP="005F2C5C" w:rsidRDefault="007E270E" w14:paraId="60271583" w14:textId="77777777">
            <w:pPr>
              <w:rPr>
                <w:rFonts w:cs="Arial"/>
                <w:sz w:val="21"/>
                <w:szCs w:val="21"/>
              </w:rPr>
            </w:pPr>
          </w:p>
        </w:tc>
      </w:tr>
      <w:tr w:rsidRPr="00F50A06" w:rsidR="007E270E" w:rsidTr="007E270E" w14:paraId="78633B20" w14:textId="77777777">
        <w:tc>
          <w:tcPr>
            <w:tcW w:w="709" w:type="dxa"/>
          </w:tcPr>
          <w:p w:rsidRPr="00F16EE9" w:rsidR="007E270E" w:rsidP="005F2C5C" w:rsidRDefault="007E270E" w14:paraId="4BEF3E8C" w14:textId="7777777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Pr="00F16EE9" w:rsidR="007E270E" w:rsidP="005F2C5C" w:rsidRDefault="007E270E" w14:paraId="343F5D66" w14:textId="77777777">
            <w:pPr>
              <w:rPr>
                <w:sz w:val="21"/>
                <w:szCs w:val="21"/>
              </w:rPr>
            </w:pPr>
          </w:p>
        </w:tc>
        <w:tc>
          <w:tcPr>
            <w:tcW w:w="3261" w:type="dxa"/>
          </w:tcPr>
          <w:p w:rsidRPr="00F16EE9" w:rsidR="007E270E" w:rsidP="005F2C5C" w:rsidRDefault="007E270E" w14:paraId="7DEED20A" w14:textId="77777777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Pr="00F16EE9" w:rsidR="007E270E" w:rsidP="005F2C5C" w:rsidRDefault="007E270E" w14:paraId="4DFCCE7B" w14:textId="7777777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Pr="00F16EE9" w:rsidR="007E270E" w:rsidP="005F2C5C" w:rsidRDefault="007E270E" w14:paraId="768A2078" w14:textId="7777777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Pr="00F16EE9" w:rsidR="007E270E" w:rsidP="005F2C5C" w:rsidRDefault="007E270E" w14:paraId="2C0C88FE" w14:textId="77777777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:rsidRPr="00F16EE9" w:rsidR="007E270E" w:rsidP="005F2C5C" w:rsidRDefault="007E270E" w14:paraId="77F0333D" w14:textId="7777777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Pr="00F16EE9" w:rsidR="007E270E" w:rsidP="005F2C5C" w:rsidRDefault="007E270E" w14:paraId="54EAA97D" w14:textId="77777777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Pr="00F16EE9" w:rsidR="007E270E" w:rsidP="005F2C5C" w:rsidRDefault="007E270E" w14:paraId="497503D7" w14:textId="77777777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Pr="00F16EE9" w:rsidR="007E270E" w:rsidP="005F2C5C" w:rsidRDefault="007E270E" w14:paraId="29212A5F" w14:textId="77777777">
            <w:pPr>
              <w:rPr>
                <w:rFonts w:cs="Arial"/>
                <w:sz w:val="21"/>
                <w:szCs w:val="21"/>
              </w:rPr>
            </w:pPr>
          </w:p>
        </w:tc>
      </w:tr>
      <w:tr w:rsidRPr="00F50A06" w:rsidR="007E270E" w:rsidTr="007E270E" w14:paraId="60E844B2" w14:textId="77777777">
        <w:tc>
          <w:tcPr>
            <w:tcW w:w="709" w:type="dxa"/>
          </w:tcPr>
          <w:p w:rsidRPr="00F16EE9" w:rsidR="007E270E" w:rsidP="005F2C5C" w:rsidRDefault="007E270E" w14:paraId="11E038CF" w14:textId="7777777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Pr="00F16EE9" w:rsidR="007E270E" w:rsidP="005F2C5C" w:rsidRDefault="007E270E" w14:paraId="61F00C2D" w14:textId="77777777">
            <w:pPr>
              <w:rPr>
                <w:sz w:val="21"/>
                <w:szCs w:val="21"/>
              </w:rPr>
            </w:pPr>
          </w:p>
        </w:tc>
        <w:tc>
          <w:tcPr>
            <w:tcW w:w="3261" w:type="dxa"/>
          </w:tcPr>
          <w:p w:rsidRPr="00F16EE9" w:rsidR="007E270E" w:rsidP="005F2C5C" w:rsidRDefault="007E270E" w14:paraId="51101647" w14:textId="77777777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Pr="00F16EE9" w:rsidR="007E270E" w:rsidP="005F2C5C" w:rsidRDefault="007E270E" w14:paraId="71338C43" w14:textId="7777777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Pr="00F16EE9" w:rsidR="007E270E" w:rsidP="005F2C5C" w:rsidRDefault="007E270E" w14:paraId="6198EAD0" w14:textId="7777777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Pr="00F16EE9" w:rsidR="007E270E" w:rsidP="005F2C5C" w:rsidRDefault="007E270E" w14:paraId="42750CCC" w14:textId="77777777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:rsidRPr="00F16EE9" w:rsidR="007E270E" w:rsidP="005F2C5C" w:rsidRDefault="007E270E" w14:paraId="1F78C2C8" w14:textId="7777777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Pr="00F16EE9" w:rsidR="007E270E" w:rsidP="005F2C5C" w:rsidRDefault="007E270E" w14:paraId="76D52FDF" w14:textId="77777777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Pr="00F16EE9" w:rsidR="007E270E" w:rsidP="005F2C5C" w:rsidRDefault="007E270E" w14:paraId="6B9A6735" w14:textId="77777777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Pr="00F16EE9" w:rsidR="007E270E" w:rsidP="005F2C5C" w:rsidRDefault="007E270E" w14:paraId="1D765D5C" w14:textId="77777777">
            <w:pPr>
              <w:rPr>
                <w:rFonts w:cs="Arial"/>
                <w:sz w:val="21"/>
                <w:szCs w:val="21"/>
              </w:rPr>
            </w:pPr>
          </w:p>
        </w:tc>
      </w:tr>
      <w:tr w:rsidRPr="00F50A06" w:rsidR="007E270E" w:rsidTr="007E270E" w14:paraId="29F74A42" w14:textId="77777777">
        <w:tc>
          <w:tcPr>
            <w:tcW w:w="709" w:type="dxa"/>
          </w:tcPr>
          <w:p w:rsidRPr="00F16EE9" w:rsidR="007E270E" w:rsidP="005F2C5C" w:rsidRDefault="007E270E" w14:paraId="49A05C4C" w14:textId="7777777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Pr="00F16EE9" w:rsidR="007E270E" w:rsidP="005F2C5C" w:rsidRDefault="007E270E" w14:paraId="28019E36" w14:textId="77777777">
            <w:pPr>
              <w:rPr>
                <w:sz w:val="21"/>
                <w:szCs w:val="21"/>
              </w:rPr>
            </w:pPr>
          </w:p>
        </w:tc>
        <w:tc>
          <w:tcPr>
            <w:tcW w:w="3261" w:type="dxa"/>
          </w:tcPr>
          <w:p w:rsidRPr="00F16EE9" w:rsidR="007E270E" w:rsidP="005F2C5C" w:rsidRDefault="007E270E" w14:paraId="611F45D9" w14:textId="77777777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Pr="00F16EE9" w:rsidR="007E270E" w:rsidP="005F2C5C" w:rsidRDefault="007E270E" w14:paraId="07C77392" w14:textId="7777777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Pr="00F16EE9" w:rsidR="007E270E" w:rsidP="005F2C5C" w:rsidRDefault="007E270E" w14:paraId="09A9646F" w14:textId="7777777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Pr="00F16EE9" w:rsidR="007E270E" w:rsidP="005F2C5C" w:rsidRDefault="007E270E" w14:paraId="427EB93C" w14:textId="77777777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:rsidRPr="00F16EE9" w:rsidR="007E270E" w:rsidP="005F2C5C" w:rsidRDefault="007E270E" w14:paraId="12951482" w14:textId="7777777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Pr="00F16EE9" w:rsidR="007E270E" w:rsidP="005F2C5C" w:rsidRDefault="007E270E" w14:paraId="7C406D4E" w14:textId="77777777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Pr="00F16EE9" w:rsidR="007E270E" w:rsidP="005F2C5C" w:rsidRDefault="007E270E" w14:paraId="4EAE3E60" w14:textId="77777777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Pr="00F16EE9" w:rsidR="007E270E" w:rsidP="005F2C5C" w:rsidRDefault="007E270E" w14:paraId="0D9BB83A" w14:textId="77777777">
            <w:pPr>
              <w:rPr>
                <w:rFonts w:cs="Arial"/>
                <w:sz w:val="21"/>
                <w:szCs w:val="21"/>
              </w:rPr>
            </w:pPr>
          </w:p>
        </w:tc>
      </w:tr>
      <w:tr w:rsidRPr="00F50A06" w:rsidR="007E270E" w:rsidTr="007E270E" w14:paraId="1633EC6E" w14:textId="77777777">
        <w:tc>
          <w:tcPr>
            <w:tcW w:w="709" w:type="dxa"/>
          </w:tcPr>
          <w:p w:rsidRPr="00F16EE9" w:rsidR="007E270E" w:rsidP="005F2C5C" w:rsidRDefault="007E270E" w14:paraId="0EE8A0DE" w14:textId="7777777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Pr="00F16EE9" w:rsidR="007E270E" w:rsidP="005F2C5C" w:rsidRDefault="007E270E" w14:paraId="0D7024CA" w14:textId="77777777">
            <w:pPr>
              <w:rPr>
                <w:sz w:val="21"/>
                <w:szCs w:val="21"/>
              </w:rPr>
            </w:pPr>
          </w:p>
        </w:tc>
        <w:tc>
          <w:tcPr>
            <w:tcW w:w="3261" w:type="dxa"/>
          </w:tcPr>
          <w:p w:rsidRPr="00F16EE9" w:rsidR="007E270E" w:rsidP="005F2C5C" w:rsidRDefault="007E270E" w14:paraId="22401F71" w14:textId="77777777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Pr="00F16EE9" w:rsidR="007E270E" w:rsidP="005F2C5C" w:rsidRDefault="007E270E" w14:paraId="11030586" w14:textId="7777777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Pr="00F16EE9" w:rsidR="007E270E" w:rsidP="005F2C5C" w:rsidRDefault="007E270E" w14:paraId="3BF7A67E" w14:textId="7777777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Pr="00F16EE9" w:rsidR="007E270E" w:rsidP="005F2C5C" w:rsidRDefault="007E270E" w14:paraId="26BB0E2F" w14:textId="77777777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:rsidRPr="00F16EE9" w:rsidR="007E270E" w:rsidP="005F2C5C" w:rsidRDefault="007E270E" w14:paraId="711BF5D1" w14:textId="7777777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Pr="00F16EE9" w:rsidR="007E270E" w:rsidP="005F2C5C" w:rsidRDefault="007E270E" w14:paraId="58B23D79" w14:textId="77777777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Pr="00F16EE9" w:rsidR="007E270E" w:rsidP="005F2C5C" w:rsidRDefault="007E270E" w14:paraId="48ED302F" w14:textId="77777777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Pr="00F16EE9" w:rsidR="007E270E" w:rsidP="005F2C5C" w:rsidRDefault="007E270E" w14:paraId="4E5E6420" w14:textId="77777777">
            <w:pPr>
              <w:rPr>
                <w:rFonts w:cs="Arial"/>
                <w:sz w:val="21"/>
                <w:szCs w:val="21"/>
              </w:rPr>
            </w:pPr>
          </w:p>
        </w:tc>
      </w:tr>
      <w:tr w:rsidRPr="00F50A06" w:rsidR="007E270E" w:rsidTr="007E270E" w14:paraId="7F55EB3B" w14:textId="77777777">
        <w:tc>
          <w:tcPr>
            <w:tcW w:w="709" w:type="dxa"/>
          </w:tcPr>
          <w:p w:rsidRPr="00F16EE9" w:rsidR="007E270E" w:rsidP="005F2C5C" w:rsidRDefault="007E270E" w14:paraId="6101F267" w14:textId="7777777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Pr="00F16EE9" w:rsidR="007E270E" w:rsidP="005F2C5C" w:rsidRDefault="007E270E" w14:paraId="22BD4D56" w14:textId="77777777">
            <w:pPr>
              <w:rPr>
                <w:sz w:val="21"/>
                <w:szCs w:val="21"/>
              </w:rPr>
            </w:pPr>
          </w:p>
        </w:tc>
        <w:tc>
          <w:tcPr>
            <w:tcW w:w="3261" w:type="dxa"/>
          </w:tcPr>
          <w:p w:rsidRPr="00F16EE9" w:rsidR="007E270E" w:rsidP="005F2C5C" w:rsidRDefault="007E270E" w14:paraId="534C8FA4" w14:textId="77777777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Pr="00F16EE9" w:rsidR="007E270E" w:rsidP="005F2C5C" w:rsidRDefault="007E270E" w14:paraId="3B2F77A5" w14:textId="7777777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Pr="00F16EE9" w:rsidR="007E270E" w:rsidP="005F2C5C" w:rsidRDefault="007E270E" w14:paraId="270DD274" w14:textId="7777777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Pr="00F16EE9" w:rsidR="007E270E" w:rsidP="005F2C5C" w:rsidRDefault="007E270E" w14:paraId="584F79FD" w14:textId="77777777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:rsidRPr="00F16EE9" w:rsidR="007E270E" w:rsidP="005F2C5C" w:rsidRDefault="007E270E" w14:paraId="7C07D48B" w14:textId="7777777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Pr="00F16EE9" w:rsidR="007E270E" w:rsidP="005F2C5C" w:rsidRDefault="007E270E" w14:paraId="5371DF71" w14:textId="77777777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Pr="00F16EE9" w:rsidR="007E270E" w:rsidP="005F2C5C" w:rsidRDefault="007E270E" w14:paraId="5295D122" w14:textId="77777777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Pr="00F16EE9" w:rsidR="007E270E" w:rsidP="005F2C5C" w:rsidRDefault="007E270E" w14:paraId="5884F272" w14:textId="77777777">
            <w:pPr>
              <w:rPr>
                <w:rFonts w:cs="Arial"/>
                <w:sz w:val="21"/>
                <w:szCs w:val="21"/>
              </w:rPr>
            </w:pPr>
          </w:p>
        </w:tc>
      </w:tr>
      <w:tr w:rsidRPr="00F50A06" w:rsidR="00AE69CD" w:rsidTr="007E270E" w14:paraId="4B302BB0" w14:textId="77777777">
        <w:tc>
          <w:tcPr>
            <w:tcW w:w="709" w:type="dxa"/>
          </w:tcPr>
          <w:p w:rsidRPr="00F16EE9" w:rsidR="00AE69CD" w:rsidP="005F2C5C" w:rsidRDefault="00AE69CD" w14:paraId="1E2E4540" w14:textId="7777777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Pr="00F16EE9" w:rsidR="00AE69CD" w:rsidP="005F2C5C" w:rsidRDefault="00AE69CD" w14:paraId="702363D1" w14:textId="77777777">
            <w:pPr>
              <w:rPr>
                <w:sz w:val="21"/>
                <w:szCs w:val="21"/>
              </w:rPr>
            </w:pPr>
          </w:p>
        </w:tc>
        <w:tc>
          <w:tcPr>
            <w:tcW w:w="3261" w:type="dxa"/>
          </w:tcPr>
          <w:p w:rsidRPr="00F16EE9" w:rsidR="00AE69CD" w:rsidP="005F2C5C" w:rsidRDefault="00AE69CD" w14:paraId="18B93247" w14:textId="77777777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Pr="00F16EE9" w:rsidR="00AE69CD" w:rsidP="005F2C5C" w:rsidRDefault="00AE69CD" w14:paraId="13CA9042" w14:textId="7777777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Pr="00F16EE9" w:rsidR="00AE69CD" w:rsidP="005F2C5C" w:rsidRDefault="00AE69CD" w14:paraId="5D0CEBDF" w14:textId="7777777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Pr="00F16EE9" w:rsidR="00AE69CD" w:rsidP="005F2C5C" w:rsidRDefault="00AE69CD" w14:paraId="53C1B72E" w14:textId="77777777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:rsidRPr="00F16EE9" w:rsidR="00AE69CD" w:rsidP="005F2C5C" w:rsidRDefault="00AE69CD" w14:paraId="499D5280" w14:textId="7777777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Pr="00F16EE9" w:rsidR="00AE69CD" w:rsidP="005F2C5C" w:rsidRDefault="00AE69CD" w14:paraId="3372DCD4" w14:textId="77777777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Pr="00F16EE9" w:rsidR="00AE69CD" w:rsidP="005F2C5C" w:rsidRDefault="00AE69CD" w14:paraId="588E932C" w14:textId="77777777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Pr="00F16EE9" w:rsidR="00AE69CD" w:rsidP="005F2C5C" w:rsidRDefault="00AE69CD" w14:paraId="70B0D6DF" w14:textId="77777777">
            <w:pPr>
              <w:rPr>
                <w:rFonts w:cs="Arial"/>
                <w:sz w:val="21"/>
                <w:szCs w:val="21"/>
              </w:rPr>
            </w:pPr>
          </w:p>
        </w:tc>
      </w:tr>
      <w:tr w:rsidRPr="00F50A06" w:rsidR="00AE69CD" w:rsidTr="007E270E" w14:paraId="32105696" w14:textId="77777777">
        <w:tc>
          <w:tcPr>
            <w:tcW w:w="709" w:type="dxa"/>
          </w:tcPr>
          <w:p w:rsidRPr="00F16EE9" w:rsidR="00AE69CD" w:rsidP="005F2C5C" w:rsidRDefault="00AE69CD" w14:paraId="1208D063" w14:textId="7777777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Pr="00F16EE9" w:rsidR="00AE69CD" w:rsidP="005F2C5C" w:rsidRDefault="00AE69CD" w14:paraId="772F2A72" w14:textId="77777777">
            <w:pPr>
              <w:rPr>
                <w:sz w:val="21"/>
                <w:szCs w:val="21"/>
              </w:rPr>
            </w:pPr>
          </w:p>
        </w:tc>
        <w:tc>
          <w:tcPr>
            <w:tcW w:w="3261" w:type="dxa"/>
          </w:tcPr>
          <w:p w:rsidRPr="00F16EE9" w:rsidR="00AE69CD" w:rsidP="005F2C5C" w:rsidRDefault="00AE69CD" w14:paraId="677C585D" w14:textId="77777777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Pr="00F16EE9" w:rsidR="00AE69CD" w:rsidP="005F2C5C" w:rsidRDefault="00AE69CD" w14:paraId="2856D8DB" w14:textId="7777777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Pr="00F16EE9" w:rsidR="00AE69CD" w:rsidP="005F2C5C" w:rsidRDefault="00AE69CD" w14:paraId="26CA00B5" w14:textId="7777777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Pr="00F16EE9" w:rsidR="00AE69CD" w:rsidP="005F2C5C" w:rsidRDefault="00AE69CD" w14:paraId="2E89ED9B" w14:textId="77777777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:rsidRPr="00F16EE9" w:rsidR="00AE69CD" w:rsidP="005F2C5C" w:rsidRDefault="00AE69CD" w14:paraId="7C6D2294" w14:textId="7777777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Pr="00F16EE9" w:rsidR="00AE69CD" w:rsidP="005F2C5C" w:rsidRDefault="00AE69CD" w14:paraId="01D48EB7" w14:textId="77777777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Pr="00F16EE9" w:rsidR="00AE69CD" w:rsidP="005F2C5C" w:rsidRDefault="00AE69CD" w14:paraId="5273BB33" w14:textId="77777777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Pr="00F16EE9" w:rsidR="00AE69CD" w:rsidP="005F2C5C" w:rsidRDefault="00AE69CD" w14:paraId="3CE180A0" w14:textId="77777777">
            <w:pPr>
              <w:rPr>
                <w:rFonts w:cs="Arial"/>
                <w:sz w:val="21"/>
                <w:szCs w:val="21"/>
              </w:rPr>
            </w:pPr>
          </w:p>
        </w:tc>
      </w:tr>
      <w:tr w:rsidRPr="00F50A06" w:rsidR="00AE69CD" w:rsidTr="007E270E" w14:paraId="6ADBB927" w14:textId="77777777">
        <w:tc>
          <w:tcPr>
            <w:tcW w:w="709" w:type="dxa"/>
          </w:tcPr>
          <w:p w:rsidRPr="00F16EE9" w:rsidR="00AE69CD" w:rsidP="005F2C5C" w:rsidRDefault="00AE69CD" w14:paraId="37D697E0" w14:textId="7777777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Pr="00F16EE9" w:rsidR="00AE69CD" w:rsidP="005F2C5C" w:rsidRDefault="00AE69CD" w14:paraId="3E8D4EFB" w14:textId="77777777">
            <w:pPr>
              <w:rPr>
                <w:sz w:val="21"/>
                <w:szCs w:val="21"/>
              </w:rPr>
            </w:pPr>
          </w:p>
        </w:tc>
        <w:tc>
          <w:tcPr>
            <w:tcW w:w="3261" w:type="dxa"/>
          </w:tcPr>
          <w:p w:rsidRPr="00F16EE9" w:rsidR="00AE69CD" w:rsidP="005F2C5C" w:rsidRDefault="00AE69CD" w14:paraId="4E1BCE85" w14:textId="77777777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Pr="00F16EE9" w:rsidR="00AE69CD" w:rsidP="005F2C5C" w:rsidRDefault="00AE69CD" w14:paraId="1BCEAE44" w14:textId="7777777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Pr="00F16EE9" w:rsidR="00AE69CD" w:rsidP="005F2C5C" w:rsidRDefault="00AE69CD" w14:paraId="63003A65" w14:textId="7777777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Pr="00F16EE9" w:rsidR="00AE69CD" w:rsidP="005F2C5C" w:rsidRDefault="00AE69CD" w14:paraId="1ACD30C6" w14:textId="77777777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:rsidRPr="00F16EE9" w:rsidR="00AE69CD" w:rsidP="005F2C5C" w:rsidRDefault="00AE69CD" w14:paraId="4CD4EDFA" w14:textId="7777777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Pr="00F16EE9" w:rsidR="00AE69CD" w:rsidP="005F2C5C" w:rsidRDefault="00AE69CD" w14:paraId="1FBA65B1" w14:textId="77777777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Pr="00F16EE9" w:rsidR="00AE69CD" w:rsidP="005F2C5C" w:rsidRDefault="00AE69CD" w14:paraId="4CDBF0EC" w14:textId="77777777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Pr="00F16EE9" w:rsidR="00AE69CD" w:rsidP="005F2C5C" w:rsidRDefault="00AE69CD" w14:paraId="2CB65B5D" w14:textId="77777777">
            <w:pPr>
              <w:rPr>
                <w:rFonts w:cs="Arial"/>
                <w:sz w:val="21"/>
                <w:szCs w:val="21"/>
              </w:rPr>
            </w:pPr>
          </w:p>
        </w:tc>
      </w:tr>
      <w:tr w:rsidRPr="00F50A06" w:rsidR="00AE69CD" w:rsidTr="007E270E" w14:paraId="5040322C" w14:textId="77777777">
        <w:tc>
          <w:tcPr>
            <w:tcW w:w="709" w:type="dxa"/>
          </w:tcPr>
          <w:p w:rsidRPr="00F16EE9" w:rsidR="00AE69CD" w:rsidP="005F2C5C" w:rsidRDefault="00AE69CD" w14:paraId="0A5AFA1E" w14:textId="7777777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Pr="00F16EE9" w:rsidR="00AE69CD" w:rsidP="005F2C5C" w:rsidRDefault="00AE69CD" w14:paraId="5F3A0892" w14:textId="77777777">
            <w:pPr>
              <w:rPr>
                <w:sz w:val="21"/>
                <w:szCs w:val="21"/>
              </w:rPr>
            </w:pPr>
          </w:p>
        </w:tc>
        <w:tc>
          <w:tcPr>
            <w:tcW w:w="3261" w:type="dxa"/>
          </w:tcPr>
          <w:p w:rsidRPr="00F16EE9" w:rsidR="00AE69CD" w:rsidP="005F2C5C" w:rsidRDefault="00AE69CD" w14:paraId="5067A14E" w14:textId="77777777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Pr="00F16EE9" w:rsidR="00AE69CD" w:rsidP="005F2C5C" w:rsidRDefault="00AE69CD" w14:paraId="32A40621" w14:textId="7777777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Pr="00F16EE9" w:rsidR="00AE69CD" w:rsidP="005F2C5C" w:rsidRDefault="00AE69CD" w14:paraId="598BDCD4" w14:textId="7777777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Pr="00F16EE9" w:rsidR="00AE69CD" w:rsidP="005F2C5C" w:rsidRDefault="00AE69CD" w14:paraId="65A39DBC" w14:textId="77777777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:rsidRPr="00F16EE9" w:rsidR="00AE69CD" w:rsidP="005F2C5C" w:rsidRDefault="00AE69CD" w14:paraId="50E724A4" w14:textId="7777777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Pr="00F16EE9" w:rsidR="00AE69CD" w:rsidP="005F2C5C" w:rsidRDefault="00AE69CD" w14:paraId="4E757E45" w14:textId="77777777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Pr="00F16EE9" w:rsidR="00AE69CD" w:rsidP="005F2C5C" w:rsidRDefault="00AE69CD" w14:paraId="0C79FCFA" w14:textId="77777777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Pr="00F16EE9" w:rsidR="00AE69CD" w:rsidP="005F2C5C" w:rsidRDefault="00AE69CD" w14:paraId="3EEAC97A" w14:textId="77777777">
            <w:pPr>
              <w:rPr>
                <w:rFonts w:cs="Arial"/>
                <w:sz w:val="21"/>
                <w:szCs w:val="21"/>
              </w:rPr>
            </w:pPr>
          </w:p>
        </w:tc>
      </w:tr>
      <w:tr w:rsidRPr="00F50A06" w:rsidR="00AE69CD" w:rsidTr="007E270E" w14:paraId="197F3CB3" w14:textId="77777777">
        <w:tc>
          <w:tcPr>
            <w:tcW w:w="709" w:type="dxa"/>
          </w:tcPr>
          <w:p w:rsidRPr="00F16EE9" w:rsidR="00AE69CD" w:rsidP="005F2C5C" w:rsidRDefault="00AE69CD" w14:paraId="49D1AE8E" w14:textId="7777777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Pr="00F16EE9" w:rsidR="00AE69CD" w:rsidP="005F2C5C" w:rsidRDefault="00AE69CD" w14:paraId="0C225EFF" w14:textId="77777777">
            <w:pPr>
              <w:rPr>
                <w:sz w:val="21"/>
                <w:szCs w:val="21"/>
              </w:rPr>
            </w:pPr>
          </w:p>
        </w:tc>
        <w:tc>
          <w:tcPr>
            <w:tcW w:w="3261" w:type="dxa"/>
          </w:tcPr>
          <w:p w:rsidRPr="00F16EE9" w:rsidR="00AE69CD" w:rsidP="005F2C5C" w:rsidRDefault="00AE69CD" w14:paraId="1DA31536" w14:textId="77777777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Pr="00F16EE9" w:rsidR="00AE69CD" w:rsidP="005F2C5C" w:rsidRDefault="00AE69CD" w14:paraId="1471716A" w14:textId="7777777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Pr="00F16EE9" w:rsidR="00AE69CD" w:rsidP="005F2C5C" w:rsidRDefault="00AE69CD" w14:paraId="5F18BD35" w14:textId="7777777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Pr="00F16EE9" w:rsidR="00AE69CD" w:rsidP="005F2C5C" w:rsidRDefault="00AE69CD" w14:paraId="531F81F4" w14:textId="77777777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:rsidRPr="00F16EE9" w:rsidR="00AE69CD" w:rsidP="005F2C5C" w:rsidRDefault="00AE69CD" w14:paraId="7AC95676" w14:textId="7777777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Pr="00F16EE9" w:rsidR="00AE69CD" w:rsidP="005F2C5C" w:rsidRDefault="00AE69CD" w14:paraId="1906F17E" w14:textId="77777777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Pr="00F16EE9" w:rsidR="00AE69CD" w:rsidP="005F2C5C" w:rsidRDefault="00AE69CD" w14:paraId="3A6B35BB" w14:textId="77777777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Pr="00F16EE9" w:rsidR="00AE69CD" w:rsidP="005F2C5C" w:rsidRDefault="00AE69CD" w14:paraId="3DF9214C" w14:textId="77777777">
            <w:pPr>
              <w:rPr>
                <w:rFonts w:cs="Arial"/>
                <w:sz w:val="21"/>
                <w:szCs w:val="21"/>
              </w:rPr>
            </w:pPr>
          </w:p>
        </w:tc>
      </w:tr>
      <w:tr w:rsidRPr="00F50A06" w:rsidR="00AE69CD" w:rsidTr="007E270E" w14:paraId="0B1346E6" w14:textId="77777777">
        <w:tc>
          <w:tcPr>
            <w:tcW w:w="709" w:type="dxa"/>
          </w:tcPr>
          <w:p w:rsidRPr="00F16EE9" w:rsidR="00AE69CD" w:rsidP="005F2C5C" w:rsidRDefault="00AE69CD" w14:paraId="41485B92" w14:textId="7777777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Pr="00F16EE9" w:rsidR="00AE69CD" w:rsidP="005F2C5C" w:rsidRDefault="00AE69CD" w14:paraId="0FEDC0E4" w14:textId="77777777">
            <w:pPr>
              <w:rPr>
                <w:sz w:val="21"/>
                <w:szCs w:val="21"/>
              </w:rPr>
            </w:pPr>
          </w:p>
        </w:tc>
        <w:tc>
          <w:tcPr>
            <w:tcW w:w="3261" w:type="dxa"/>
          </w:tcPr>
          <w:p w:rsidRPr="00F16EE9" w:rsidR="00AE69CD" w:rsidP="005F2C5C" w:rsidRDefault="00AE69CD" w14:paraId="2F0D9DEE" w14:textId="77777777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Pr="00F16EE9" w:rsidR="00AE69CD" w:rsidP="005F2C5C" w:rsidRDefault="00AE69CD" w14:paraId="387088A8" w14:textId="7777777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Pr="00F16EE9" w:rsidR="00AE69CD" w:rsidP="005F2C5C" w:rsidRDefault="00AE69CD" w14:paraId="50375CA9" w14:textId="7777777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Pr="00F16EE9" w:rsidR="00AE69CD" w:rsidP="005F2C5C" w:rsidRDefault="00AE69CD" w14:paraId="76EAB21B" w14:textId="77777777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:rsidRPr="00F16EE9" w:rsidR="00AE69CD" w:rsidP="005F2C5C" w:rsidRDefault="00AE69CD" w14:paraId="24BFB989" w14:textId="7777777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Pr="00F16EE9" w:rsidR="00AE69CD" w:rsidP="005F2C5C" w:rsidRDefault="00AE69CD" w14:paraId="6A3D7CD5" w14:textId="77777777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Pr="00F16EE9" w:rsidR="00AE69CD" w:rsidP="005F2C5C" w:rsidRDefault="00AE69CD" w14:paraId="53EADCD5" w14:textId="77777777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Pr="00F16EE9" w:rsidR="00AE69CD" w:rsidP="005F2C5C" w:rsidRDefault="00AE69CD" w14:paraId="7426AEF8" w14:textId="77777777">
            <w:pPr>
              <w:rPr>
                <w:rFonts w:cs="Arial"/>
                <w:sz w:val="21"/>
                <w:szCs w:val="21"/>
              </w:rPr>
            </w:pPr>
          </w:p>
        </w:tc>
      </w:tr>
    </w:tbl>
    <w:p w:rsidRPr="00AE69CD" w:rsidR="00F16EE9" w:rsidP="00F16EE9" w:rsidRDefault="00F16EE9" w14:paraId="31960707" w14:textId="34F14620">
      <w:pPr>
        <w:rPr>
          <w:rFonts w:cs="Arial"/>
          <w:b/>
          <w:color w:val="0070C0"/>
          <w:sz w:val="18"/>
          <w:szCs w:val="20"/>
        </w:rPr>
      </w:pPr>
      <w:r w:rsidRPr="00AE69CD">
        <w:rPr>
          <w:rFonts w:cs="Arial"/>
          <w:b/>
          <w:color w:val="0070C0"/>
          <w:sz w:val="20"/>
          <w:szCs w:val="20"/>
        </w:rPr>
        <w:t>*</w:t>
      </w:r>
      <w:r w:rsidR="00F17A12">
        <w:rPr>
          <w:rFonts w:cs="Arial"/>
          <w:b/>
          <w:color w:val="0070C0"/>
          <w:sz w:val="18"/>
          <w:szCs w:val="20"/>
        </w:rPr>
        <w:t>Please</w:t>
      </w:r>
      <w:r w:rsidR="00AE69CD">
        <w:rPr>
          <w:rFonts w:cs="Arial"/>
          <w:b/>
          <w:color w:val="0070C0"/>
          <w:sz w:val="18"/>
          <w:szCs w:val="20"/>
        </w:rPr>
        <w:t xml:space="preserve"> indicate ‘N</w:t>
      </w:r>
      <w:r w:rsidRPr="00AE69CD">
        <w:rPr>
          <w:rFonts w:cs="Arial"/>
          <w:b/>
          <w:color w:val="0070C0"/>
          <w:sz w:val="18"/>
          <w:szCs w:val="20"/>
        </w:rPr>
        <w:t>ew’ if this is a member of staff that has been appointed since the last A</w:t>
      </w:r>
      <w:r w:rsidR="00AE69CD">
        <w:rPr>
          <w:rFonts w:cs="Arial"/>
          <w:b/>
          <w:color w:val="0070C0"/>
          <w:sz w:val="18"/>
          <w:szCs w:val="20"/>
        </w:rPr>
        <w:t>nnual Quality Monitoring</w:t>
      </w:r>
      <w:r w:rsidRPr="00AE69CD">
        <w:rPr>
          <w:rFonts w:cs="Arial"/>
          <w:b/>
          <w:color w:val="0070C0"/>
          <w:sz w:val="18"/>
          <w:szCs w:val="20"/>
        </w:rPr>
        <w:t xml:space="preserve"> cycle. Any new members of staff due</w:t>
      </w:r>
      <w:r w:rsidRPr="00AE69CD" w:rsidR="007E270E">
        <w:rPr>
          <w:rFonts w:cs="Arial"/>
          <w:b/>
          <w:color w:val="0070C0"/>
          <w:sz w:val="18"/>
          <w:szCs w:val="20"/>
        </w:rPr>
        <w:t xml:space="preserve"> t</w:t>
      </w:r>
      <w:r w:rsidRPr="00AE69CD" w:rsidR="00532A21">
        <w:rPr>
          <w:rFonts w:cs="Arial"/>
          <w:b/>
          <w:color w:val="0070C0"/>
          <w:sz w:val="18"/>
          <w:szCs w:val="20"/>
        </w:rPr>
        <w:t xml:space="preserve">o be appointed must </w:t>
      </w:r>
      <w:r w:rsidR="00AE69CD">
        <w:rPr>
          <w:rFonts w:cs="Arial"/>
          <w:b/>
          <w:color w:val="0070C0"/>
          <w:sz w:val="18"/>
          <w:szCs w:val="20"/>
        </w:rPr>
        <w:t xml:space="preserve">also </w:t>
      </w:r>
      <w:r w:rsidRPr="00AE69CD" w:rsidR="00532A21">
        <w:rPr>
          <w:rFonts w:cs="Arial"/>
          <w:b/>
          <w:color w:val="0070C0"/>
          <w:sz w:val="18"/>
          <w:szCs w:val="20"/>
        </w:rPr>
        <w:t xml:space="preserve">be listed. </w:t>
      </w:r>
    </w:p>
    <w:p w:rsidRPr="00AE69CD" w:rsidR="00F255BC" w:rsidRDefault="00F255BC" w14:paraId="63986B63" w14:textId="77777777">
      <w:pPr>
        <w:rPr>
          <w:b/>
          <w:color w:val="0070C0"/>
          <w:sz w:val="10"/>
          <w:szCs w:val="10"/>
        </w:rPr>
      </w:pPr>
    </w:p>
    <w:p w:rsidR="00337EE0" w:rsidRDefault="00501A3D" w14:paraId="695C989E" w14:textId="72567842">
      <w:pPr>
        <w:rPr>
          <w:rFonts w:cs="Arial"/>
          <w:sz w:val="20"/>
          <w:szCs w:val="20"/>
        </w:rPr>
      </w:pPr>
      <w:r w:rsidRPr="00F50A06">
        <w:rPr>
          <w:rFonts w:cs="Arial"/>
          <w:sz w:val="20"/>
          <w:szCs w:val="20"/>
        </w:rPr>
        <w:t>Both parties hereby agree th</w:t>
      </w:r>
      <w:r w:rsidRPr="00F50A06" w:rsidR="00337EE0">
        <w:rPr>
          <w:rFonts w:cs="Arial"/>
          <w:sz w:val="20"/>
          <w:szCs w:val="20"/>
        </w:rPr>
        <w:t>at the terms of this programme c</w:t>
      </w:r>
      <w:r w:rsidRPr="00F50A06">
        <w:rPr>
          <w:rFonts w:cs="Arial"/>
          <w:sz w:val="20"/>
          <w:szCs w:val="20"/>
        </w:rPr>
        <w:t>omposition are agreed fo</w:t>
      </w:r>
      <w:r w:rsidRPr="00F50A06" w:rsidR="00337EE0">
        <w:rPr>
          <w:rFonts w:cs="Arial"/>
          <w:sz w:val="20"/>
          <w:szCs w:val="20"/>
        </w:rPr>
        <w:t>r</w:t>
      </w:r>
      <w:r w:rsidRPr="00F50A06">
        <w:rPr>
          <w:rFonts w:cs="Arial"/>
          <w:sz w:val="20"/>
          <w:szCs w:val="20"/>
        </w:rPr>
        <w:t xml:space="preserve"> the </w:t>
      </w:r>
      <w:r w:rsidR="005B4676">
        <w:rPr>
          <w:rFonts w:cs="Arial"/>
          <w:sz w:val="20"/>
          <w:szCs w:val="20"/>
        </w:rPr>
        <w:t xml:space="preserve">current </w:t>
      </w:r>
      <w:r w:rsidRPr="00F50A06">
        <w:rPr>
          <w:rFonts w:cs="Arial"/>
          <w:sz w:val="20"/>
          <w:szCs w:val="20"/>
        </w:rPr>
        <w:t>academic year</w:t>
      </w:r>
      <w:r w:rsidR="00BE3568">
        <w:rPr>
          <w:rFonts w:cs="Arial"/>
          <w:sz w:val="20"/>
          <w:szCs w:val="20"/>
        </w:rPr>
        <w:t xml:space="preserve"> </w:t>
      </w:r>
      <w:r w:rsidRPr="00F50A06" w:rsidR="00337EE0">
        <w:rPr>
          <w:rFonts w:cs="Arial"/>
          <w:sz w:val="20"/>
          <w:szCs w:val="20"/>
        </w:rPr>
        <w:t xml:space="preserve">and have </w:t>
      </w:r>
      <w:r w:rsidRPr="00F50A06" w:rsidR="00AF0398">
        <w:rPr>
          <w:rFonts w:cs="Arial"/>
          <w:sz w:val="20"/>
          <w:szCs w:val="20"/>
        </w:rPr>
        <w:t>indicated their approval below</w:t>
      </w:r>
      <w:r w:rsidRPr="00F50A06" w:rsidR="00337EE0">
        <w:rPr>
          <w:rFonts w:cs="Arial"/>
          <w:sz w:val="20"/>
          <w:szCs w:val="20"/>
        </w:rPr>
        <w:t xml:space="preserve">. The terms of this programme composition are hereby incorporated into the </w:t>
      </w:r>
      <w:r w:rsidRPr="00F50A06" w:rsidR="00AF0398">
        <w:rPr>
          <w:rFonts w:cs="Arial"/>
          <w:sz w:val="20"/>
          <w:szCs w:val="20"/>
        </w:rPr>
        <w:t xml:space="preserve">signed </w:t>
      </w:r>
      <w:r w:rsidRPr="00F50A06" w:rsidR="00337EE0">
        <w:rPr>
          <w:rFonts w:cs="Arial"/>
          <w:sz w:val="20"/>
          <w:szCs w:val="20"/>
        </w:rPr>
        <w:t>agreement between the parties.</w:t>
      </w:r>
    </w:p>
    <w:p w:rsidRPr="00F17A12" w:rsidR="00F17A12" w:rsidP="00F17A12" w:rsidRDefault="00F17A12" w14:paraId="7A506B18" w14:textId="78A3EEF0">
      <w:pPr>
        <w:spacing w:before="120"/>
        <w:rPr>
          <w:rFonts w:cs="Arial"/>
          <w:b/>
          <w:bCs/>
        </w:rPr>
      </w:pPr>
      <w:r w:rsidRPr="00F17A12">
        <w:rPr>
          <w:rFonts w:cs="Arial"/>
          <w:b/>
          <w:bCs/>
        </w:rPr>
        <w:t>Partner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63"/>
        <w:gridCol w:w="11685"/>
      </w:tblGrid>
      <w:tr w:rsidRPr="00F50A06" w:rsidR="00F17A12" w:rsidTr="00F17A12" w14:paraId="37718DE4" w14:textId="77777777">
        <w:tc>
          <w:tcPr>
            <w:tcW w:w="2263" w:type="dxa"/>
            <w:shd w:val="clear" w:color="auto" w:fill="auto"/>
          </w:tcPr>
          <w:p w:rsidR="00F17A12" w:rsidP="00AC7911" w:rsidRDefault="00F17A12" w14:paraId="1FAC50D4" w14:textId="77777777">
            <w:pPr>
              <w:rPr>
                <w:rFonts w:cs="Arial"/>
                <w:sz w:val="20"/>
                <w:szCs w:val="20"/>
              </w:rPr>
            </w:pPr>
            <w:r w:rsidRPr="00F50A06">
              <w:rPr>
                <w:rFonts w:cs="Arial"/>
                <w:b/>
                <w:sz w:val="20"/>
                <w:szCs w:val="20"/>
              </w:rPr>
              <w:t>Name:</w:t>
            </w:r>
            <w:r w:rsidRPr="00F50A06">
              <w:rPr>
                <w:rFonts w:cs="Arial"/>
                <w:sz w:val="20"/>
                <w:szCs w:val="20"/>
              </w:rPr>
              <w:t xml:space="preserve"> </w:t>
            </w:r>
            <w:r w:rsidRPr="00F50A06">
              <w:rPr>
                <w:rFonts w:cs="Arial"/>
                <w:sz w:val="20"/>
                <w:szCs w:val="20"/>
              </w:rPr>
              <w:tab/>
            </w:r>
          </w:p>
          <w:p w:rsidR="00F17A12" w:rsidP="00AC7911" w:rsidRDefault="00F17A12" w14:paraId="6480D11D" w14:textId="0D2D589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85" w:type="dxa"/>
            <w:shd w:val="clear" w:color="auto" w:fill="auto"/>
          </w:tcPr>
          <w:p w:rsidRPr="00F50A06" w:rsidR="00F17A12" w:rsidP="00AC7911" w:rsidRDefault="00F17A12" w14:paraId="79045D05" w14:textId="47781314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Pr="00F50A06" w:rsidR="00F17A12" w:rsidTr="00F17A12" w14:paraId="53AF0B0E" w14:textId="77777777">
        <w:tc>
          <w:tcPr>
            <w:tcW w:w="2263" w:type="dxa"/>
            <w:shd w:val="clear" w:color="auto" w:fill="auto"/>
          </w:tcPr>
          <w:p w:rsidR="00F17A12" w:rsidP="00AC7911" w:rsidRDefault="00F17A12" w14:paraId="47DBDBDB" w14:textId="7777777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Date:</w:t>
            </w:r>
          </w:p>
        </w:tc>
        <w:tc>
          <w:tcPr>
            <w:tcW w:w="11685" w:type="dxa"/>
            <w:shd w:val="clear" w:color="auto" w:fill="auto"/>
          </w:tcPr>
          <w:p w:rsidR="00F17A12" w:rsidP="00AC7911" w:rsidRDefault="00F17A12" w14:paraId="0361A2CB" w14:textId="6FDE8D33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Pr="00BD498B" w:rsidR="00E96007" w:rsidRDefault="00E96007" w14:paraId="1A5D2E16" w14:textId="77777777">
      <w:pPr>
        <w:rPr>
          <w:sz w:val="12"/>
          <w:szCs w:val="12"/>
        </w:rPr>
      </w:pPr>
    </w:p>
    <w:p w:rsidRPr="00E96007" w:rsidR="005B4676" w:rsidRDefault="00E96007" w14:paraId="03BDB5B2" w14:textId="27FD65F7">
      <w:pPr>
        <w:rPr>
          <w:b/>
        </w:rPr>
      </w:pPr>
      <w:r w:rsidRPr="00E96007">
        <w:rPr>
          <w:b/>
        </w:rPr>
        <w:t>D</w:t>
      </w:r>
      <w:r w:rsidR="00F17A12">
        <w:rPr>
          <w:b/>
        </w:rPr>
        <w:t>MU</w:t>
      </w:r>
      <w:r w:rsidRPr="00E96007">
        <w:rPr>
          <w:b/>
        </w:rPr>
        <w:t xml:space="preserve"> </w:t>
      </w:r>
      <w:r w:rsidR="00F17A12">
        <w:rPr>
          <w:b/>
        </w:rPr>
        <w:t>Link Tutor</w:t>
      </w:r>
      <w:r w:rsidRPr="00E96007" w:rsidR="005B4676">
        <w:rPr>
          <w:b/>
        </w:rPr>
        <w:t xml:space="preserve"> (or Assessment Board Chair approval in the case of Validation Service)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63"/>
        <w:gridCol w:w="11685"/>
      </w:tblGrid>
      <w:tr w:rsidRPr="00F50A06" w:rsidR="005B4676" w:rsidTr="00F17A12" w14:paraId="411B43C6" w14:textId="77777777">
        <w:tc>
          <w:tcPr>
            <w:tcW w:w="2263" w:type="dxa"/>
            <w:shd w:val="clear" w:color="auto" w:fill="auto"/>
          </w:tcPr>
          <w:p w:rsidR="005B4676" w:rsidP="00F50A06" w:rsidRDefault="005B4676" w14:paraId="1FF02DE1" w14:textId="7777777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Name:</w:t>
            </w:r>
          </w:p>
          <w:p w:rsidRPr="00F50A06" w:rsidR="005B4676" w:rsidP="00F50A06" w:rsidRDefault="005B4676" w14:paraId="5C1CDDC3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685" w:type="dxa"/>
          </w:tcPr>
          <w:p w:rsidR="005B4676" w:rsidP="00F50A06" w:rsidRDefault="005B4676" w14:paraId="5A74778D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Pr="00F50A06" w:rsidR="005B4676" w:rsidTr="00F17A12" w14:paraId="08AF1F06" w14:textId="77777777">
        <w:tc>
          <w:tcPr>
            <w:tcW w:w="2263" w:type="dxa"/>
            <w:shd w:val="clear" w:color="auto" w:fill="auto"/>
          </w:tcPr>
          <w:p w:rsidRPr="00BD498B" w:rsidR="005B4676" w:rsidP="00F50A06" w:rsidRDefault="005B4676" w14:paraId="4E03DDD1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D</w:t>
            </w:r>
            <w:r w:rsidRPr="00F50A06">
              <w:rPr>
                <w:rFonts w:cs="Arial"/>
                <w:b/>
                <w:color w:val="000000"/>
                <w:sz w:val="20"/>
                <w:szCs w:val="20"/>
              </w:rPr>
              <w:t>ate</w:t>
            </w:r>
            <w:r w:rsidRPr="00F50A06">
              <w:rPr>
                <w:rFonts w:cs="Arial"/>
                <w:sz w:val="20"/>
                <w:szCs w:val="20"/>
              </w:rPr>
              <w:t>:</w:t>
            </w:r>
            <w:r w:rsidRPr="00F50A06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1685" w:type="dxa"/>
          </w:tcPr>
          <w:p w:rsidRPr="00F50A06" w:rsidR="005B4676" w:rsidP="00F50A06" w:rsidRDefault="005B4676" w14:paraId="0561816E" w14:textId="77777777">
            <w:pPr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</w:tbl>
    <w:p w:rsidRPr="00F17A12" w:rsidR="005454FA" w:rsidP="00F17A12" w:rsidRDefault="005454FA" w14:paraId="4145D649" w14:textId="77777777">
      <w:pPr>
        <w:rPr>
          <w:rFonts w:cs="Arial"/>
          <w:bCs/>
          <w:iCs/>
          <w:sz w:val="20"/>
          <w:szCs w:val="20"/>
        </w:rPr>
      </w:pPr>
    </w:p>
    <w:sectPr w:rsidRPr="00F17A12" w:rsidR="005454FA" w:rsidSect="008D264C">
      <w:headerReference w:type="default" r:id="rId9"/>
      <w:footerReference w:type="default" r:id="rId10"/>
      <w:headerReference w:type="first" r:id="rId11"/>
      <w:pgSz w:w="16838" w:h="11906" w:orient="landscape" w:code="9"/>
      <w:pgMar w:top="1271" w:right="1440" w:bottom="709" w:left="1440" w:header="278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3455C" w14:textId="77777777" w:rsidR="00517151" w:rsidRDefault="00517151" w:rsidP="003C40C6">
      <w:r>
        <w:separator/>
      </w:r>
    </w:p>
  </w:endnote>
  <w:endnote w:type="continuationSeparator" w:id="0">
    <w:p w14:paraId="16E0C4AC" w14:textId="77777777" w:rsidR="00517151" w:rsidRDefault="00517151" w:rsidP="003C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A267" w14:textId="39D67BCB" w:rsidR="008D264C" w:rsidRDefault="00FB6758" w:rsidP="008D264C">
    <w:pPr>
      <w:pStyle w:val="Footer"/>
      <w:pBdr>
        <w:top w:val="single" w:sz="4" w:space="1" w:color="D9D9D9"/>
      </w:pBdr>
      <w:rPr>
        <w:sz w:val="18"/>
        <w:szCs w:val="18"/>
      </w:rPr>
    </w:pPr>
    <w:r w:rsidRPr="00C454F6">
      <w:rPr>
        <w:sz w:val="18"/>
        <w:szCs w:val="18"/>
      </w:rPr>
      <w:t xml:space="preserve">Programme Composition template – </w:t>
    </w:r>
    <w:r w:rsidR="00117CDF">
      <w:rPr>
        <w:sz w:val="18"/>
        <w:szCs w:val="18"/>
      </w:rPr>
      <w:t>Updated June 2023</w:t>
    </w:r>
  </w:p>
  <w:p w14:paraId="1B170D3B" w14:textId="77777777" w:rsidR="00FB6758" w:rsidRPr="00C454F6" w:rsidRDefault="008D264C" w:rsidP="008D264C">
    <w:pPr>
      <w:pStyle w:val="Footer"/>
      <w:pBdr>
        <w:top w:val="single" w:sz="4" w:space="1" w:color="D9D9D9"/>
      </w:pBdr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FB6758" w:rsidRPr="00C454F6">
      <w:rPr>
        <w:sz w:val="18"/>
        <w:szCs w:val="18"/>
      </w:rPr>
      <w:fldChar w:fldCharType="begin"/>
    </w:r>
    <w:r w:rsidR="00FB6758" w:rsidRPr="00C454F6">
      <w:rPr>
        <w:sz w:val="18"/>
        <w:szCs w:val="18"/>
      </w:rPr>
      <w:instrText xml:space="preserve"> PAGE   \* MERGEFORMAT </w:instrText>
    </w:r>
    <w:r w:rsidR="00FB6758" w:rsidRPr="00C454F6">
      <w:rPr>
        <w:sz w:val="18"/>
        <w:szCs w:val="18"/>
      </w:rPr>
      <w:fldChar w:fldCharType="separate"/>
    </w:r>
    <w:r w:rsidR="00AE69CD">
      <w:rPr>
        <w:noProof/>
        <w:sz w:val="18"/>
        <w:szCs w:val="18"/>
      </w:rPr>
      <w:t>2</w:t>
    </w:r>
    <w:r w:rsidR="00FB6758" w:rsidRPr="00C454F6">
      <w:rPr>
        <w:noProof/>
        <w:sz w:val="18"/>
        <w:szCs w:val="18"/>
      </w:rPr>
      <w:fldChar w:fldCharType="end"/>
    </w:r>
    <w:r w:rsidR="00FB6758" w:rsidRPr="00C454F6">
      <w:rPr>
        <w:sz w:val="18"/>
        <w:szCs w:val="18"/>
      </w:rPr>
      <w:t xml:space="preserve"> | </w:t>
    </w:r>
    <w:r w:rsidR="00FB6758" w:rsidRPr="00C454F6">
      <w:rPr>
        <w:color w:val="808080"/>
        <w:spacing w:val="60"/>
        <w:sz w:val="18"/>
        <w:szCs w:val="18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95B2" w14:textId="77777777" w:rsidR="00517151" w:rsidRDefault="00517151" w:rsidP="003C40C6">
      <w:r>
        <w:separator/>
      </w:r>
    </w:p>
  </w:footnote>
  <w:footnote w:type="continuationSeparator" w:id="0">
    <w:p w14:paraId="570F29A5" w14:textId="77777777" w:rsidR="00517151" w:rsidRDefault="00517151" w:rsidP="003C4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D19C" w14:textId="77777777" w:rsidR="00FB6758" w:rsidRDefault="00FB6758" w:rsidP="005454FA">
    <w:pPr>
      <w:pStyle w:val="Header"/>
      <w:tabs>
        <w:tab w:val="right" w:pos="1395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59D7" w14:textId="77777777" w:rsidR="008D264C" w:rsidRDefault="00FB6758" w:rsidP="00C7534E">
    <w:r>
      <w:object w:dxaOrig="6271" w:dyaOrig="2685" w14:anchorId="4299CF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0.25pt;height:48pt">
          <v:imagedata r:id="rId1" o:title=""/>
        </v:shape>
        <o:OLEObject Type="Embed" ProgID="MSPhotoEd.3" ShapeID="_x0000_i1025" DrawAspect="Content" ObjectID="_1749361102" r:id="rId2"/>
      </w:object>
    </w:r>
  </w:p>
  <w:p w14:paraId="4EEE6046" w14:textId="77777777" w:rsidR="00FB6758" w:rsidRDefault="00EF2761" w:rsidP="008D264C">
    <w:pPr>
      <w:jc w:val="center"/>
    </w:pPr>
    <w:r w:rsidRPr="00C454F6">
      <w:rPr>
        <w:rFonts w:cs="Arial"/>
        <w:b/>
        <w:sz w:val="28"/>
        <w:szCs w:val="28"/>
      </w:rPr>
      <w:t>Programme Composition</w:t>
    </w:r>
    <w:r w:rsidR="000E0F85">
      <w:rPr>
        <w:rFonts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D7D26"/>
    <w:multiLevelType w:val="hybridMultilevel"/>
    <w:tmpl w:val="BE323E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C6"/>
    <w:rsid w:val="000113F1"/>
    <w:rsid w:val="00013DA4"/>
    <w:rsid w:val="00023175"/>
    <w:rsid w:val="000310FB"/>
    <w:rsid w:val="000378CE"/>
    <w:rsid w:val="000550F5"/>
    <w:rsid w:val="00085D8F"/>
    <w:rsid w:val="00086ED6"/>
    <w:rsid w:val="000935E6"/>
    <w:rsid w:val="000B214F"/>
    <w:rsid w:val="000B7EE6"/>
    <w:rsid w:val="000C13E7"/>
    <w:rsid w:val="000C62F5"/>
    <w:rsid w:val="000D2E42"/>
    <w:rsid w:val="000D6815"/>
    <w:rsid w:val="000D7BD7"/>
    <w:rsid w:val="000E0F85"/>
    <w:rsid w:val="000F2F1B"/>
    <w:rsid w:val="001004A2"/>
    <w:rsid w:val="001124C2"/>
    <w:rsid w:val="001163B0"/>
    <w:rsid w:val="00117CDF"/>
    <w:rsid w:val="00121093"/>
    <w:rsid w:val="001222F1"/>
    <w:rsid w:val="0013204A"/>
    <w:rsid w:val="00132DCE"/>
    <w:rsid w:val="00150327"/>
    <w:rsid w:val="00176A16"/>
    <w:rsid w:val="0018002C"/>
    <w:rsid w:val="00182CDA"/>
    <w:rsid w:val="0018675B"/>
    <w:rsid w:val="001A07B3"/>
    <w:rsid w:val="001A7450"/>
    <w:rsid w:val="001B02F7"/>
    <w:rsid w:val="001B5DD1"/>
    <w:rsid w:val="001C771A"/>
    <w:rsid w:val="001D77A6"/>
    <w:rsid w:val="001F6758"/>
    <w:rsid w:val="002031BA"/>
    <w:rsid w:val="00203D12"/>
    <w:rsid w:val="00204538"/>
    <w:rsid w:val="002050DA"/>
    <w:rsid w:val="00262D6C"/>
    <w:rsid w:val="00262FAF"/>
    <w:rsid w:val="002724A2"/>
    <w:rsid w:val="00272967"/>
    <w:rsid w:val="00284C5F"/>
    <w:rsid w:val="00294916"/>
    <w:rsid w:val="002A33AD"/>
    <w:rsid w:val="002A509D"/>
    <w:rsid w:val="002B1115"/>
    <w:rsid w:val="002E3DA6"/>
    <w:rsid w:val="002E7ED5"/>
    <w:rsid w:val="002F6DCC"/>
    <w:rsid w:val="00312EC7"/>
    <w:rsid w:val="00314DB2"/>
    <w:rsid w:val="00333619"/>
    <w:rsid w:val="00337EE0"/>
    <w:rsid w:val="0034770B"/>
    <w:rsid w:val="00355516"/>
    <w:rsid w:val="0036093D"/>
    <w:rsid w:val="00362D6F"/>
    <w:rsid w:val="00365F4C"/>
    <w:rsid w:val="00371924"/>
    <w:rsid w:val="00381F0F"/>
    <w:rsid w:val="00397C91"/>
    <w:rsid w:val="003A2B08"/>
    <w:rsid w:val="003C40C6"/>
    <w:rsid w:val="003C416F"/>
    <w:rsid w:val="003C4247"/>
    <w:rsid w:val="003D1261"/>
    <w:rsid w:val="003D2DF1"/>
    <w:rsid w:val="003D4866"/>
    <w:rsid w:val="003E24FC"/>
    <w:rsid w:val="004101C8"/>
    <w:rsid w:val="00410297"/>
    <w:rsid w:val="00417EBB"/>
    <w:rsid w:val="004256D5"/>
    <w:rsid w:val="00426812"/>
    <w:rsid w:val="0044163A"/>
    <w:rsid w:val="00481FC8"/>
    <w:rsid w:val="004845F6"/>
    <w:rsid w:val="00494BCA"/>
    <w:rsid w:val="00496F3B"/>
    <w:rsid w:val="004B54E7"/>
    <w:rsid w:val="004C3316"/>
    <w:rsid w:val="004C3FF2"/>
    <w:rsid w:val="004C7E7A"/>
    <w:rsid w:val="004D5401"/>
    <w:rsid w:val="004E2D92"/>
    <w:rsid w:val="004E4717"/>
    <w:rsid w:val="004F3ABC"/>
    <w:rsid w:val="004F5C18"/>
    <w:rsid w:val="004F73C8"/>
    <w:rsid w:val="00501A3D"/>
    <w:rsid w:val="00517151"/>
    <w:rsid w:val="00517CA2"/>
    <w:rsid w:val="00527140"/>
    <w:rsid w:val="00532589"/>
    <w:rsid w:val="00532A21"/>
    <w:rsid w:val="005454FA"/>
    <w:rsid w:val="00555091"/>
    <w:rsid w:val="00564A89"/>
    <w:rsid w:val="005655C7"/>
    <w:rsid w:val="0057263B"/>
    <w:rsid w:val="00576317"/>
    <w:rsid w:val="005B45BF"/>
    <w:rsid w:val="005B4676"/>
    <w:rsid w:val="005C5EC3"/>
    <w:rsid w:val="005E3253"/>
    <w:rsid w:val="005F2C5C"/>
    <w:rsid w:val="006024D4"/>
    <w:rsid w:val="006063D6"/>
    <w:rsid w:val="0061130A"/>
    <w:rsid w:val="0061578D"/>
    <w:rsid w:val="006175EF"/>
    <w:rsid w:val="00633B26"/>
    <w:rsid w:val="0063547E"/>
    <w:rsid w:val="00642176"/>
    <w:rsid w:val="00656443"/>
    <w:rsid w:val="006566D3"/>
    <w:rsid w:val="0065706F"/>
    <w:rsid w:val="00667B15"/>
    <w:rsid w:val="00672008"/>
    <w:rsid w:val="0067452E"/>
    <w:rsid w:val="006804DC"/>
    <w:rsid w:val="0068263E"/>
    <w:rsid w:val="00691056"/>
    <w:rsid w:val="00695AB4"/>
    <w:rsid w:val="006A1501"/>
    <w:rsid w:val="006C523D"/>
    <w:rsid w:val="006D0718"/>
    <w:rsid w:val="006E03E6"/>
    <w:rsid w:val="006E7766"/>
    <w:rsid w:val="006E7C62"/>
    <w:rsid w:val="006F3ADA"/>
    <w:rsid w:val="006F3BE0"/>
    <w:rsid w:val="00714A79"/>
    <w:rsid w:val="007162FB"/>
    <w:rsid w:val="007225AD"/>
    <w:rsid w:val="00731102"/>
    <w:rsid w:val="007317FA"/>
    <w:rsid w:val="00731A4B"/>
    <w:rsid w:val="00735386"/>
    <w:rsid w:val="007430CF"/>
    <w:rsid w:val="0074634E"/>
    <w:rsid w:val="00752CCC"/>
    <w:rsid w:val="00760388"/>
    <w:rsid w:val="00762D38"/>
    <w:rsid w:val="00780151"/>
    <w:rsid w:val="00784A08"/>
    <w:rsid w:val="00790B3A"/>
    <w:rsid w:val="007A33E6"/>
    <w:rsid w:val="007A6224"/>
    <w:rsid w:val="007B0350"/>
    <w:rsid w:val="007B0806"/>
    <w:rsid w:val="007B4CDD"/>
    <w:rsid w:val="007C1256"/>
    <w:rsid w:val="007C6AB4"/>
    <w:rsid w:val="007E270E"/>
    <w:rsid w:val="007F0BA6"/>
    <w:rsid w:val="00821EAA"/>
    <w:rsid w:val="00823F38"/>
    <w:rsid w:val="008352B9"/>
    <w:rsid w:val="0084464D"/>
    <w:rsid w:val="00860017"/>
    <w:rsid w:val="00861A43"/>
    <w:rsid w:val="00862374"/>
    <w:rsid w:val="008638CC"/>
    <w:rsid w:val="00874B8B"/>
    <w:rsid w:val="008B0009"/>
    <w:rsid w:val="008B31C2"/>
    <w:rsid w:val="008C49DA"/>
    <w:rsid w:val="008C6881"/>
    <w:rsid w:val="008D264C"/>
    <w:rsid w:val="008E17F1"/>
    <w:rsid w:val="008E43C1"/>
    <w:rsid w:val="008F4A90"/>
    <w:rsid w:val="0090606E"/>
    <w:rsid w:val="00910B1D"/>
    <w:rsid w:val="009110A7"/>
    <w:rsid w:val="00913011"/>
    <w:rsid w:val="00917DC9"/>
    <w:rsid w:val="0093183E"/>
    <w:rsid w:val="0094442E"/>
    <w:rsid w:val="00947457"/>
    <w:rsid w:val="009541DB"/>
    <w:rsid w:val="009603E3"/>
    <w:rsid w:val="00960599"/>
    <w:rsid w:val="009648DC"/>
    <w:rsid w:val="009650FC"/>
    <w:rsid w:val="009671EF"/>
    <w:rsid w:val="00985F05"/>
    <w:rsid w:val="0098667A"/>
    <w:rsid w:val="00987E65"/>
    <w:rsid w:val="00992948"/>
    <w:rsid w:val="009C3C9B"/>
    <w:rsid w:val="009E6085"/>
    <w:rsid w:val="009F0610"/>
    <w:rsid w:val="00A1332E"/>
    <w:rsid w:val="00A14290"/>
    <w:rsid w:val="00A14EE1"/>
    <w:rsid w:val="00A20BC1"/>
    <w:rsid w:val="00A33E0C"/>
    <w:rsid w:val="00A433AC"/>
    <w:rsid w:val="00A50B80"/>
    <w:rsid w:val="00A664B3"/>
    <w:rsid w:val="00A746F9"/>
    <w:rsid w:val="00A75237"/>
    <w:rsid w:val="00A87F3C"/>
    <w:rsid w:val="00A90806"/>
    <w:rsid w:val="00A90FCA"/>
    <w:rsid w:val="00A964C9"/>
    <w:rsid w:val="00AB2084"/>
    <w:rsid w:val="00AB4EEA"/>
    <w:rsid w:val="00AC015C"/>
    <w:rsid w:val="00AC0649"/>
    <w:rsid w:val="00AC4093"/>
    <w:rsid w:val="00AC7911"/>
    <w:rsid w:val="00AD44FA"/>
    <w:rsid w:val="00AD5D49"/>
    <w:rsid w:val="00AE198E"/>
    <w:rsid w:val="00AE69CD"/>
    <w:rsid w:val="00AF0398"/>
    <w:rsid w:val="00AF5C9B"/>
    <w:rsid w:val="00AF5F0E"/>
    <w:rsid w:val="00AF7E0F"/>
    <w:rsid w:val="00B016D3"/>
    <w:rsid w:val="00B02E90"/>
    <w:rsid w:val="00B03646"/>
    <w:rsid w:val="00B11A80"/>
    <w:rsid w:val="00B23EDB"/>
    <w:rsid w:val="00B25400"/>
    <w:rsid w:val="00B32F07"/>
    <w:rsid w:val="00B439B3"/>
    <w:rsid w:val="00B55EDC"/>
    <w:rsid w:val="00B64784"/>
    <w:rsid w:val="00B7441C"/>
    <w:rsid w:val="00B92B58"/>
    <w:rsid w:val="00BA3276"/>
    <w:rsid w:val="00BA6A3B"/>
    <w:rsid w:val="00BA6D96"/>
    <w:rsid w:val="00BC337A"/>
    <w:rsid w:val="00BC6700"/>
    <w:rsid w:val="00BD014B"/>
    <w:rsid w:val="00BD498B"/>
    <w:rsid w:val="00BD7BD4"/>
    <w:rsid w:val="00BE3568"/>
    <w:rsid w:val="00BF34A9"/>
    <w:rsid w:val="00C001A2"/>
    <w:rsid w:val="00C21F4F"/>
    <w:rsid w:val="00C26CD9"/>
    <w:rsid w:val="00C275A2"/>
    <w:rsid w:val="00C30159"/>
    <w:rsid w:val="00C34A83"/>
    <w:rsid w:val="00C454F6"/>
    <w:rsid w:val="00C501F9"/>
    <w:rsid w:val="00C55C2D"/>
    <w:rsid w:val="00C67878"/>
    <w:rsid w:val="00C72C03"/>
    <w:rsid w:val="00C7534E"/>
    <w:rsid w:val="00C851F1"/>
    <w:rsid w:val="00C93ED5"/>
    <w:rsid w:val="00CD189C"/>
    <w:rsid w:val="00CD51CD"/>
    <w:rsid w:val="00CD5C15"/>
    <w:rsid w:val="00CE5531"/>
    <w:rsid w:val="00CF5721"/>
    <w:rsid w:val="00D309E5"/>
    <w:rsid w:val="00D40C1D"/>
    <w:rsid w:val="00D446F7"/>
    <w:rsid w:val="00D46446"/>
    <w:rsid w:val="00D52214"/>
    <w:rsid w:val="00D70D8E"/>
    <w:rsid w:val="00D7352F"/>
    <w:rsid w:val="00D83866"/>
    <w:rsid w:val="00D84C37"/>
    <w:rsid w:val="00DA5BAA"/>
    <w:rsid w:val="00DA5BD2"/>
    <w:rsid w:val="00DB6D8A"/>
    <w:rsid w:val="00DC4D05"/>
    <w:rsid w:val="00DD13A7"/>
    <w:rsid w:val="00DE3B45"/>
    <w:rsid w:val="00DF3816"/>
    <w:rsid w:val="00E0762D"/>
    <w:rsid w:val="00E10B7B"/>
    <w:rsid w:val="00E124A7"/>
    <w:rsid w:val="00E30E08"/>
    <w:rsid w:val="00E4142B"/>
    <w:rsid w:val="00E428EC"/>
    <w:rsid w:val="00E45E68"/>
    <w:rsid w:val="00E63CE6"/>
    <w:rsid w:val="00E77218"/>
    <w:rsid w:val="00E84DA8"/>
    <w:rsid w:val="00E8792D"/>
    <w:rsid w:val="00E931AF"/>
    <w:rsid w:val="00E96007"/>
    <w:rsid w:val="00E96AD4"/>
    <w:rsid w:val="00EA256F"/>
    <w:rsid w:val="00EB5142"/>
    <w:rsid w:val="00EF1DDF"/>
    <w:rsid w:val="00EF2761"/>
    <w:rsid w:val="00F009F1"/>
    <w:rsid w:val="00F0595C"/>
    <w:rsid w:val="00F105DE"/>
    <w:rsid w:val="00F1066D"/>
    <w:rsid w:val="00F10AA3"/>
    <w:rsid w:val="00F13DFA"/>
    <w:rsid w:val="00F16EE9"/>
    <w:rsid w:val="00F17A12"/>
    <w:rsid w:val="00F255BC"/>
    <w:rsid w:val="00F36A09"/>
    <w:rsid w:val="00F42608"/>
    <w:rsid w:val="00F47E9F"/>
    <w:rsid w:val="00F50A06"/>
    <w:rsid w:val="00F94F1C"/>
    <w:rsid w:val="00FA7C26"/>
    <w:rsid w:val="00FB0830"/>
    <w:rsid w:val="00FB6758"/>
    <w:rsid w:val="00FC191A"/>
    <w:rsid w:val="00FC225D"/>
    <w:rsid w:val="00FC36BA"/>
    <w:rsid w:val="00FC3FD1"/>
    <w:rsid w:val="00FD0186"/>
    <w:rsid w:val="00FD04B0"/>
    <w:rsid w:val="00FD22A5"/>
    <w:rsid w:val="00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5B6D86E"/>
  <w15:chartTrackingRefBased/>
  <w15:docId w15:val="{D046ED0D-9D69-4F79-84AA-9EB258BD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0CF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0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0C6"/>
  </w:style>
  <w:style w:type="paragraph" w:styleId="Footer">
    <w:name w:val="footer"/>
    <w:basedOn w:val="Normal"/>
    <w:link w:val="FooterChar"/>
    <w:uiPriority w:val="99"/>
    <w:unhideWhenUsed/>
    <w:rsid w:val="003C40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0C6"/>
  </w:style>
  <w:style w:type="paragraph" w:styleId="BalloonText">
    <w:name w:val="Balloon Text"/>
    <w:basedOn w:val="Normal"/>
    <w:link w:val="BalloonTextChar"/>
    <w:uiPriority w:val="99"/>
    <w:semiHidden/>
    <w:unhideWhenUsed/>
    <w:rsid w:val="003C40C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40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A6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22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A62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2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6224"/>
    <w:rPr>
      <w:b/>
      <w:bCs/>
      <w:lang w:eastAsia="en-US"/>
    </w:rPr>
  </w:style>
  <w:style w:type="character" w:styleId="Hyperlink">
    <w:name w:val="Hyperlink"/>
    <w:uiPriority w:val="99"/>
    <w:unhideWhenUsed/>
    <w:rsid w:val="00262F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55B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255BC"/>
    <w:rPr>
      <w:lang w:eastAsia="en-US"/>
    </w:rPr>
  </w:style>
  <w:style w:type="character" w:styleId="FootnoteReference">
    <w:name w:val="footnote reference"/>
    <w:uiPriority w:val="99"/>
    <w:semiHidden/>
    <w:unhideWhenUsed/>
    <w:rsid w:val="00F255BC"/>
    <w:rPr>
      <w:vertAlign w:val="superscript"/>
    </w:rPr>
  </w:style>
  <w:style w:type="paragraph" w:styleId="Revision">
    <w:name w:val="Revision"/>
    <w:hidden/>
    <w:uiPriority w:val="99"/>
    <w:semiHidden/>
    <w:rsid w:val="0063547E"/>
    <w:rPr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69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u.ac.uk/documents/about-dmu-documents/quality-management-and-policy/academic-quality/collaborative-provision/collaborative-provision-guid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D7576-EEF6-49E2-8F8C-2D4675A6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Composition template</vt:lpstr>
    </vt:vector>
  </TitlesOfParts>
  <Company>De Montfort University</Company>
  <LinksUpToDate>false</LinksUpToDate>
  <CharactersWithSpaces>3219</CharactersWithSpaces>
  <SharedDoc>false</SharedDoc>
  <HLinks>
    <vt:vector size="6" baseType="variant">
      <vt:variant>
        <vt:i4>3735587</vt:i4>
      </vt:variant>
      <vt:variant>
        <vt:i4>0</vt:i4>
      </vt:variant>
      <vt:variant>
        <vt:i4>0</vt:i4>
      </vt:variant>
      <vt:variant>
        <vt:i4>5</vt:i4>
      </vt:variant>
      <vt:variant>
        <vt:lpwstr>http://www.dmu.ac.uk/documents/about-dmu-documents/quality-management-and-policy/academic-quality/collaborative-provision/collaborative-provision-guide.pdf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Composition template</dc:title>
  <dc:subject>
  </dc:subject>
  <dc:creator>Gita Patel</dc:creator>
  <cp:keywords>
  </cp:keywords>
  <cp:lastModifiedBy>Aimi Francis</cp:lastModifiedBy>
  <cp:revision>5</cp:revision>
  <cp:lastPrinted>2012-01-31T11:27:00Z</cp:lastPrinted>
  <dcterms:created xsi:type="dcterms:W3CDTF">2023-06-27T07:46:00Z</dcterms:created>
  <dcterms:modified xsi:type="dcterms:W3CDTF">2023-06-28T13:28:46Z</dcterms:modified>
</cp:coreProperties>
</file>