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678B2" w:rsidR="000311DE" w:rsidP="008C257B" w:rsidRDefault="000311DE">
      <w:pPr>
        <w:spacing w:before="40" w:after="96" w:afterLines="40"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2"/>
        </w:rPr>
        <w:t>Leverhulme</w:t>
      </w:r>
      <w:proofErr w:type="spellEnd"/>
      <w:r>
        <w:rPr>
          <w:b/>
          <w:sz w:val="36"/>
          <w:szCs w:val="32"/>
        </w:rPr>
        <w:t xml:space="preserve"> Trust Conference Schedule</w:t>
      </w:r>
    </w:p>
    <w:p w:rsidRPr="00A678B2" w:rsidR="000311DE" w:rsidP="008C257B" w:rsidRDefault="000311DE">
      <w:pPr>
        <w:spacing w:before="40" w:after="96" w:afterLines="40" w:line="276" w:lineRule="auto"/>
        <w:jc w:val="center"/>
        <w:rPr>
          <w:b/>
          <w:sz w:val="36"/>
          <w:szCs w:val="36"/>
        </w:rPr>
      </w:pPr>
    </w:p>
    <w:tbl>
      <w:tblPr>
        <w:tblW w:w="55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0"/>
        <w:gridCol w:w="1766"/>
        <w:gridCol w:w="4225"/>
        <w:gridCol w:w="3129"/>
      </w:tblGrid>
      <w:tr w:rsidRPr="00A678B2" w:rsidR="000311DE" w:rsidTr="00A678B2">
        <w:trPr>
          <w:cantSplit/>
          <w:trHeight w:val="482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8C257B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Contents and A</w:t>
            </w:r>
            <w:r w:rsidRPr="00A678B2" w:rsidR="000311DE">
              <w:rPr>
                <w:b/>
                <w:sz w:val="22"/>
                <w:szCs w:val="22"/>
              </w:rPr>
              <w:t>ctivities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t>Location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color w:val="000000"/>
                <w:kern w:val="0"/>
                <w:sz w:val="22"/>
                <w:szCs w:val="22"/>
              </w:rPr>
              <w:t>Friday, June 19</w:t>
            </w:r>
            <w:r w:rsidRPr="00A678B2">
              <w:rPr>
                <w:b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00 - 20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Registration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678B2">
              <w:rPr>
                <w:sz w:val="22"/>
                <w:szCs w:val="22"/>
              </w:rPr>
              <w:t>Jinjiang</w:t>
            </w:r>
            <w:proofErr w:type="spellEnd"/>
            <w:r w:rsidRPr="00A678B2">
              <w:rPr>
                <w:sz w:val="22"/>
                <w:szCs w:val="22"/>
              </w:rPr>
              <w:t xml:space="preserve"> Hotel Lobby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18:30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19:30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Dinner Party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678B2">
              <w:rPr>
                <w:sz w:val="22"/>
                <w:szCs w:val="22"/>
              </w:rPr>
              <w:t>Cuiping</w:t>
            </w:r>
            <w:proofErr w:type="spellEnd"/>
            <w:r w:rsidRPr="00A678B2">
              <w:rPr>
                <w:sz w:val="22"/>
                <w:szCs w:val="22"/>
              </w:rPr>
              <w:t xml:space="preserve"> Yuan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color w:val="000000"/>
                <w:kern w:val="0"/>
                <w:sz w:val="22"/>
                <w:szCs w:val="22"/>
              </w:rPr>
              <w:t>Saturday, June 20</w:t>
            </w:r>
            <w:r w:rsidRPr="00A678B2">
              <w:rPr>
                <w:b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8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 w:rsidR="007B53F8">
              <w:rPr>
                <w:sz w:val="22"/>
                <w:szCs w:val="22"/>
              </w:rPr>
              <w:t xml:space="preserve">30 </w:t>
            </w:r>
            <w:r w:rsidRPr="00A678B2" w:rsidR="00C94EFF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8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Opening C</w:t>
            </w:r>
            <w:r w:rsidRPr="00A678B2" w:rsidR="000311DE">
              <w:rPr>
                <w:sz w:val="22"/>
                <w:szCs w:val="22"/>
              </w:rPr>
              <w:t>eremony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7B53F8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Host</w:t>
            </w:r>
            <w:r w:rsidRPr="00A678B2">
              <w:rPr>
                <w:rFonts w:hint="eastAsia"/>
                <w:sz w:val="22"/>
                <w:szCs w:val="22"/>
              </w:rPr>
              <w:t>:</w:t>
            </w:r>
            <w:r w:rsidRPr="00A678B2">
              <w:rPr>
                <w:sz w:val="22"/>
                <w:szCs w:val="22"/>
              </w:rPr>
              <w:t xml:space="preserve"> </w:t>
            </w:r>
            <w:proofErr w:type="spellStart"/>
            <w:r w:rsidRPr="00A678B2" w:rsidR="000311DE">
              <w:rPr>
                <w:sz w:val="22"/>
                <w:szCs w:val="22"/>
              </w:rPr>
              <w:t>Zhigeng</w:t>
            </w:r>
            <w:proofErr w:type="spellEnd"/>
            <w:r w:rsidRPr="00A678B2" w:rsidR="000311DE">
              <w:rPr>
                <w:sz w:val="22"/>
                <w:szCs w:val="22"/>
              </w:rPr>
              <w:t xml:space="preserve"> Fang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8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 w:rsidR="007B53F8">
              <w:rPr>
                <w:sz w:val="22"/>
                <w:szCs w:val="22"/>
              </w:rPr>
              <w:t xml:space="preserve">45 </w:t>
            </w:r>
            <w:r w:rsidRPr="00A678B2" w:rsidR="00C94EFF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10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25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The Theme R</w:t>
            </w:r>
            <w:r w:rsidRPr="00A678B2" w:rsidR="000311DE">
              <w:rPr>
                <w:sz w:val="22"/>
                <w:szCs w:val="22"/>
              </w:rPr>
              <w:t xml:space="preserve">eport </w:t>
            </w:r>
            <w:r w:rsidRPr="00A678B2">
              <w:rPr>
                <w:sz w:val="22"/>
                <w:szCs w:val="22"/>
              </w:rPr>
              <w:t>(</w:t>
            </w:r>
            <w:r w:rsidRPr="00A678B2" w:rsidR="000311DE">
              <w:rPr>
                <w:sz w:val="22"/>
                <w:szCs w:val="22"/>
              </w:rPr>
              <w:t>A</w:t>
            </w:r>
            <w:r w:rsidRPr="00A678B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10:25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10:45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Group P</w:t>
            </w:r>
            <w:r w:rsidRPr="00A678B2" w:rsidR="000311DE">
              <w:rPr>
                <w:sz w:val="22"/>
                <w:szCs w:val="22"/>
              </w:rPr>
              <w:t>hoto</w:t>
            </w:r>
            <w:r w:rsidRPr="00A678B2">
              <w:rPr>
                <w:sz w:val="22"/>
                <w:szCs w:val="22"/>
                <w:lang w:val="en-GB"/>
              </w:rPr>
              <w:t xml:space="preserve"> and </w:t>
            </w:r>
            <w:r w:rsidRPr="00A678B2" w:rsidR="000311DE">
              <w:rPr>
                <w:sz w:val="22"/>
                <w:szCs w:val="22"/>
              </w:rPr>
              <w:t>Tea Break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10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 w:rsidR="007B53F8">
              <w:rPr>
                <w:sz w:val="22"/>
                <w:szCs w:val="22"/>
              </w:rPr>
              <w:t xml:space="preserve">45 </w:t>
            </w:r>
            <w:r w:rsidRPr="00A678B2" w:rsidR="00C94EFF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12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Special Report</w:t>
            </w:r>
            <w:r w:rsidRPr="00A678B2" w:rsidR="007B53F8">
              <w:rPr>
                <w:sz w:val="22"/>
                <w:szCs w:val="22"/>
                <w:lang w:val="en-GB"/>
              </w:rPr>
              <w:t xml:space="preserve"> (I)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0311DE" w:rsidTr="00A678B2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12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 w:rsidR="00C94EFF">
              <w:rPr>
                <w:sz w:val="22"/>
                <w:szCs w:val="22"/>
              </w:rPr>
              <w:t>-</w:t>
            </w:r>
            <w:r w:rsidRPr="00A678B2" w:rsidR="007B53F8">
              <w:rPr>
                <w:sz w:val="22"/>
                <w:szCs w:val="22"/>
              </w:rPr>
              <w:t xml:space="preserve"> </w:t>
            </w:r>
            <w:r w:rsidRPr="00A678B2">
              <w:rPr>
                <w:sz w:val="22"/>
                <w:szCs w:val="22"/>
              </w:rPr>
              <w:t>13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30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Lunch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13:30</w:t>
            </w:r>
            <w:r w:rsidRPr="00A678B2" w:rsidR="007B53F8">
              <w:rPr>
                <w:sz w:val="22"/>
                <w:szCs w:val="22"/>
              </w:rPr>
              <w:t xml:space="preserve"> - </w:t>
            </w:r>
            <w:r w:rsidRPr="00A678B2">
              <w:rPr>
                <w:sz w:val="22"/>
                <w:szCs w:val="22"/>
              </w:rPr>
              <w:t>15:15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 xml:space="preserve">Special Report </w:t>
            </w:r>
            <w:r w:rsidRPr="00A678B2" w:rsidR="007B53F8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 xml:space="preserve">15:15 - </w:t>
            </w:r>
            <w:r w:rsidRPr="00A678B2" w:rsidR="000311DE">
              <w:rPr>
                <w:sz w:val="22"/>
                <w:szCs w:val="22"/>
              </w:rPr>
              <w:t>15:35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Tea Break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7B53F8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 xml:space="preserve">15:35 - </w:t>
            </w:r>
            <w:r w:rsidRPr="00A678B2" w:rsidR="000311DE">
              <w:rPr>
                <w:sz w:val="22"/>
                <w:szCs w:val="22"/>
              </w:rPr>
              <w:t>17:20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 xml:space="preserve">Special Report </w:t>
            </w:r>
            <w:r w:rsidRPr="00A678B2" w:rsidR="007B53F8">
              <w:rPr>
                <w:sz w:val="22"/>
                <w:szCs w:val="22"/>
              </w:rPr>
              <w:t>(III)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18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  <w:r w:rsidRPr="00A678B2" w:rsidR="00C94EFF">
              <w:rPr>
                <w:sz w:val="22"/>
                <w:szCs w:val="22"/>
              </w:rPr>
              <w:t xml:space="preserve"> - </w:t>
            </w:r>
            <w:r w:rsidRPr="00A678B2">
              <w:rPr>
                <w:sz w:val="22"/>
                <w:szCs w:val="22"/>
              </w:rPr>
              <w:t>20</w:t>
            </w:r>
            <w:r w:rsidRPr="00A678B2" w:rsidR="007B53F8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Dinner Party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678B2">
              <w:rPr>
                <w:sz w:val="22"/>
                <w:szCs w:val="22"/>
              </w:rPr>
              <w:t>Cuiping</w:t>
            </w:r>
            <w:proofErr w:type="spellEnd"/>
            <w:r w:rsidRPr="00A678B2">
              <w:rPr>
                <w:sz w:val="22"/>
                <w:szCs w:val="22"/>
              </w:rPr>
              <w:t xml:space="preserve"> Yuan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 w:rsidR="00C94EFF">
              <w:rPr>
                <w:sz w:val="22"/>
                <w:szCs w:val="22"/>
                <w:lang w:val="en-GB"/>
              </w:rPr>
              <w:t>:</w:t>
            </w:r>
            <w:r w:rsidRPr="00A678B2" w:rsidR="00C94EFF">
              <w:rPr>
                <w:sz w:val="22"/>
                <w:szCs w:val="22"/>
              </w:rPr>
              <w:t xml:space="preserve">25 - </w:t>
            </w:r>
            <w:r w:rsidRPr="00A678B2">
              <w:rPr>
                <w:sz w:val="22"/>
                <w:szCs w:val="22"/>
              </w:rPr>
              <w:t>14</w:t>
            </w:r>
            <w:r w:rsidRPr="00A678B2" w:rsidR="00C94EFF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50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Tea Break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 w:rsidR="00C94EFF">
              <w:rPr>
                <w:sz w:val="22"/>
                <w:szCs w:val="22"/>
                <w:lang w:val="en-GB"/>
              </w:rPr>
              <w:t>:</w:t>
            </w:r>
            <w:r w:rsidRPr="00A678B2" w:rsidR="00C94EFF">
              <w:rPr>
                <w:sz w:val="22"/>
                <w:szCs w:val="22"/>
              </w:rPr>
              <w:t xml:space="preserve">50 - </w:t>
            </w:r>
            <w:r w:rsidRPr="00A678B2">
              <w:rPr>
                <w:sz w:val="22"/>
                <w:szCs w:val="22"/>
              </w:rPr>
              <w:t>16</w:t>
            </w:r>
            <w:r w:rsidRPr="00A678B2" w:rsidR="00C94EFF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20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Special Report</w:t>
            </w:r>
            <w:r w:rsidRPr="00A678B2" w:rsidR="00C94EFF">
              <w:rPr>
                <w:sz w:val="22"/>
                <w:szCs w:val="22"/>
                <w:lang w:val="en-GB"/>
              </w:rPr>
              <w:t xml:space="preserve"> (V)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0311DE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18:00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Dinner Party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0311DE" w:rsidP="008C257B" w:rsidRDefault="000311DE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678B2">
              <w:rPr>
                <w:sz w:val="22"/>
                <w:szCs w:val="22"/>
              </w:rPr>
              <w:t>Cuiping</w:t>
            </w:r>
            <w:proofErr w:type="spellEnd"/>
            <w:r w:rsidRPr="00A678B2">
              <w:rPr>
                <w:sz w:val="22"/>
                <w:szCs w:val="22"/>
              </w:rPr>
              <w:t xml:space="preserve"> Yuan</w:t>
            </w:r>
          </w:p>
        </w:tc>
      </w:tr>
    </w:tbl>
    <w:p w:rsidR="00A678B2" w:rsidP="008C257B" w:rsidRDefault="00A678B2">
      <w:pPr>
        <w:widowControl/>
        <w:spacing w:before="40" w:after="96" w:afterLines="40" w:line="276" w:lineRule="auto"/>
        <w:jc w:val="left"/>
        <w:rPr>
          <w:b/>
          <w:sz w:val="32"/>
          <w:szCs w:val="32"/>
        </w:rPr>
      </w:pPr>
    </w:p>
    <w:p w:rsidR="00A678B2" w:rsidP="008C257B" w:rsidRDefault="00A678B2">
      <w:pPr>
        <w:spacing w:line="276" w:lineRule="auto"/>
      </w:pPr>
      <w:r>
        <w:br w:type="page"/>
      </w:r>
    </w:p>
    <w:tbl>
      <w:tblPr>
        <w:tblW w:w="55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1"/>
        <w:gridCol w:w="1767"/>
        <w:gridCol w:w="4225"/>
        <w:gridCol w:w="3127"/>
      </w:tblGrid>
      <w:tr w:rsidRPr="00A678B2" w:rsidR="00A678B2" w:rsidTr="00A678B2">
        <w:trPr>
          <w:cantSplit/>
          <w:trHeight w:val="482"/>
          <w:jc w:val="center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8C257B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Contents and A</w:t>
            </w:r>
            <w:r w:rsidRPr="00A678B2" w:rsidR="00A678B2">
              <w:rPr>
                <w:b/>
                <w:sz w:val="22"/>
                <w:szCs w:val="22"/>
              </w:rPr>
              <w:t>ctivities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sz w:val="22"/>
                <w:szCs w:val="22"/>
              </w:rPr>
              <w:t>Location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b/>
                <w:sz w:val="22"/>
                <w:szCs w:val="22"/>
              </w:rPr>
            </w:pPr>
            <w:r w:rsidRPr="00A678B2">
              <w:rPr>
                <w:b/>
                <w:color w:val="000000"/>
                <w:kern w:val="0"/>
                <w:sz w:val="22"/>
                <w:szCs w:val="22"/>
              </w:rPr>
              <w:t>Sunday, June 21</w:t>
            </w:r>
            <w:r w:rsidRPr="00A678B2">
              <w:rPr>
                <w:b/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8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30 - 10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10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 xml:space="preserve">The Theme Report </w:t>
            </w:r>
            <w:r w:rsidRPr="00A678B2">
              <w:rPr>
                <w:sz w:val="22"/>
                <w:szCs w:val="22"/>
                <w:lang w:val="en-GB"/>
              </w:rPr>
              <w:t>(B)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10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10 - 10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30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Tea Break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10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30 - 12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Special Report (IV)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12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00 - 12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Lunch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12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45 - 13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Grey System Development Forum</w:t>
            </w:r>
            <w:r w:rsidRPr="00A678B2">
              <w:rPr>
                <w:sz w:val="22"/>
                <w:szCs w:val="22"/>
                <w:lang w:val="en-GB"/>
              </w:rPr>
              <w:t xml:space="preserve"> (A)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Host</w:t>
            </w:r>
            <w:r w:rsidRPr="00A678B2">
              <w:rPr>
                <w:rFonts w:hint="eastAsia"/>
                <w:sz w:val="22"/>
                <w:szCs w:val="22"/>
              </w:rPr>
              <w:t>：</w:t>
            </w:r>
            <w:proofErr w:type="spellStart"/>
            <w:r w:rsidRPr="00A678B2">
              <w:rPr>
                <w:sz w:val="22"/>
                <w:szCs w:val="22"/>
              </w:rPr>
              <w:t>Yaoguo</w:t>
            </w:r>
            <w:proofErr w:type="spellEnd"/>
            <w:r w:rsidRPr="00A678B2">
              <w:rPr>
                <w:sz w:val="22"/>
                <w:szCs w:val="22"/>
              </w:rPr>
              <w:t xml:space="preserve"> Dang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12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45 - 13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Grey System Young Scholars Forum</w:t>
            </w:r>
            <w:r w:rsidRPr="00A678B2">
              <w:rPr>
                <w:sz w:val="22"/>
                <w:szCs w:val="22"/>
                <w:lang w:val="en-GB"/>
              </w:rPr>
              <w:t xml:space="preserve"> (B)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706, College of Economics and Management</w:t>
            </w:r>
          </w:p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Host</w:t>
            </w:r>
            <w:r w:rsidRPr="00A678B2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A678B2">
              <w:rPr>
                <w:sz w:val="22"/>
                <w:szCs w:val="22"/>
              </w:rPr>
              <w:t>Naiming</w:t>
            </w:r>
            <w:proofErr w:type="spellEnd"/>
            <w:r w:rsidRPr="00A678B2">
              <w:rPr>
                <w:sz w:val="22"/>
                <w:szCs w:val="22"/>
              </w:rPr>
              <w:t xml:space="preserve"> </w:t>
            </w:r>
            <w:proofErr w:type="spellStart"/>
            <w:r w:rsidRPr="00A678B2">
              <w:rPr>
                <w:sz w:val="22"/>
                <w:szCs w:val="22"/>
              </w:rPr>
              <w:t>Xie</w:t>
            </w:r>
            <w:proofErr w:type="spellEnd"/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13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45 - 14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The Grey System Professional Committee Meeting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00 - 14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25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The Theme Report (C)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25 - 14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50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Tea Break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14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50 - 16</w:t>
            </w:r>
            <w:r w:rsidRPr="00A678B2">
              <w:rPr>
                <w:sz w:val="22"/>
                <w:szCs w:val="22"/>
                <w:lang w:val="en-GB"/>
              </w:rPr>
              <w:t>:</w:t>
            </w:r>
            <w:r w:rsidRPr="00A678B2">
              <w:rPr>
                <w:sz w:val="22"/>
                <w:szCs w:val="22"/>
              </w:rPr>
              <w:t>20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  <w:lang w:val="en-GB"/>
              </w:rPr>
            </w:pPr>
            <w:r w:rsidRPr="00A678B2">
              <w:rPr>
                <w:sz w:val="22"/>
                <w:szCs w:val="22"/>
              </w:rPr>
              <w:t>Special Report</w:t>
            </w:r>
            <w:r w:rsidRPr="00A678B2">
              <w:rPr>
                <w:sz w:val="22"/>
                <w:szCs w:val="22"/>
                <w:lang w:val="en-GB"/>
              </w:rPr>
              <w:t xml:space="preserve"> (V)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A305, College of Economics and Management</w:t>
            </w:r>
          </w:p>
        </w:tc>
      </w:tr>
      <w:tr w:rsidRPr="00A678B2" w:rsidR="00A678B2" w:rsidTr="00A678B2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widowControl/>
              <w:spacing w:before="40" w:after="96" w:afterLines="4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18:00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A678B2">
              <w:rPr>
                <w:sz w:val="22"/>
                <w:szCs w:val="22"/>
              </w:rPr>
              <w:t>Dinner Party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8B2" w:rsidR="00A678B2" w:rsidP="008C257B" w:rsidRDefault="00A678B2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678B2">
              <w:rPr>
                <w:sz w:val="22"/>
                <w:szCs w:val="22"/>
              </w:rPr>
              <w:t>Cuiping</w:t>
            </w:r>
            <w:proofErr w:type="spellEnd"/>
            <w:r w:rsidRPr="00A678B2">
              <w:rPr>
                <w:sz w:val="22"/>
                <w:szCs w:val="22"/>
              </w:rPr>
              <w:t xml:space="preserve"> Yuan</w:t>
            </w:r>
          </w:p>
        </w:tc>
      </w:tr>
    </w:tbl>
    <w:p w:rsidR="00A678B2" w:rsidP="008C257B" w:rsidRDefault="000311DE">
      <w:pPr>
        <w:widowControl/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Theme Report</w:t>
      </w:r>
      <w:r w:rsidR="00EF27C0">
        <w:rPr>
          <w:b/>
          <w:sz w:val="32"/>
          <w:szCs w:val="32"/>
        </w:rPr>
        <w:t xml:space="preserve"> (A)</w:t>
      </w:r>
    </w:p>
    <w:p w:rsidRPr="008C257B" w:rsidR="008C257B" w:rsidP="008C257B" w:rsidRDefault="008C257B">
      <w:pPr>
        <w:widowControl/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157"/>
        <w:gridCol w:w="1336"/>
        <w:gridCol w:w="2736"/>
        <w:gridCol w:w="1145"/>
        <w:gridCol w:w="2268"/>
      </w:tblGrid>
      <w:tr w:rsidR="000311DE" w:rsidTr="00EF27C0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0311DE" w:rsidTr="00EF27C0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Professor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Wenping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Wang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Saturday, June 20</w:t>
            </w:r>
            <w:r w:rsidRPr="00EF27C0">
              <w:rPr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8:45-9:10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Bi-level programing merger evaluation and application to banking o</w:t>
            </w:r>
            <w:r w:rsidR="000311DE">
              <w:rPr>
                <w:color w:val="000000"/>
                <w:kern w:val="0"/>
                <w:sz w:val="22"/>
                <w:szCs w:val="22"/>
              </w:rPr>
              <w:t>perations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Desheng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Wei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CD7984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University of Chinese </w:t>
            </w:r>
            <w:r w:rsidR="00CD7984">
              <w:rPr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color w:val="000000"/>
                <w:kern w:val="0"/>
                <w:sz w:val="22"/>
                <w:szCs w:val="22"/>
              </w:rPr>
              <w:t xml:space="preserve">cademy of </w:t>
            </w:r>
            <w:r w:rsidR="00CD7984">
              <w:rPr>
                <w:color w:val="000000"/>
                <w:kern w:val="0"/>
                <w:sz w:val="22"/>
                <w:szCs w:val="22"/>
              </w:rPr>
              <w:t>S</w:t>
            </w:r>
            <w:bookmarkStart w:name="_GoBack" w:id="0"/>
            <w:bookmarkEnd w:id="0"/>
            <w:r>
              <w:rPr>
                <w:color w:val="000000"/>
                <w:kern w:val="0"/>
                <w:sz w:val="22"/>
                <w:szCs w:val="22"/>
              </w:rPr>
              <w:t>ciences</w:t>
            </w:r>
          </w:p>
        </w:tc>
      </w:tr>
      <w:tr w:rsidR="000311DE" w:rsidTr="00EF27C0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9:10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A </w:t>
            </w:r>
            <w:r w:rsidR="00EF27C0">
              <w:rPr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color w:val="000000"/>
                <w:kern w:val="0"/>
                <w:sz w:val="22"/>
                <w:szCs w:val="22"/>
              </w:rPr>
              <w:t xml:space="preserve">ommentary on </w:t>
            </w:r>
            <w:r w:rsidR="00EF27C0">
              <w:rPr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color w:val="000000"/>
                <w:kern w:val="0"/>
                <w:sz w:val="22"/>
                <w:szCs w:val="22"/>
              </w:rPr>
              <w:t xml:space="preserve">ome of the </w:t>
            </w:r>
            <w:r w:rsidR="00EF27C0">
              <w:rPr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color w:val="000000"/>
                <w:kern w:val="0"/>
                <w:sz w:val="22"/>
                <w:szCs w:val="22"/>
              </w:rPr>
              <w:t xml:space="preserve">ntrinsic </w:t>
            </w:r>
            <w:r w:rsidR="00EF27C0">
              <w:rPr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color w:val="000000"/>
                <w:kern w:val="0"/>
                <w:sz w:val="22"/>
                <w:szCs w:val="22"/>
              </w:rPr>
              <w:t xml:space="preserve">ifferences </w:t>
            </w:r>
            <w:r w:rsidR="00EF27C0">
              <w:rPr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color w:val="000000"/>
                <w:kern w:val="0"/>
                <w:sz w:val="22"/>
                <w:szCs w:val="22"/>
              </w:rPr>
              <w:t>etween Grey Systems and Fuzzy Systems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Yingjie 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De Montfort University</w:t>
            </w:r>
          </w:p>
        </w:tc>
      </w:tr>
      <w:tr w:rsidR="000311DE" w:rsidTr="00EF27C0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9:35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Research overview of grey information covering modeling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Xinping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Wuhan University of Technology</w:t>
            </w:r>
          </w:p>
        </w:tc>
      </w:tr>
      <w:tr w:rsidR="000311DE" w:rsidTr="00EF27C0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907C5F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10:00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The application of grey correlation analysis in groundwater circulation system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Yonghong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Hao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311DE" w:rsidP="00EF27C0" w:rsidRDefault="000311DE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Tianjin Normal University</w:t>
            </w:r>
          </w:p>
        </w:tc>
      </w:tr>
    </w:tbl>
    <w:p w:rsidR="000311DE" w:rsidP="008C257B" w:rsidRDefault="000311DE">
      <w:pPr>
        <w:spacing w:before="40" w:after="96" w:afterLines="40" w:line="276" w:lineRule="auto"/>
        <w:jc w:val="left"/>
        <w:rPr>
          <w:b/>
          <w:sz w:val="32"/>
          <w:szCs w:val="32"/>
        </w:rPr>
      </w:pPr>
    </w:p>
    <w:p w:rsidRPr="00EF27C0" w:rsidR="00A678B2" w:rsidP="008C257B" w:rsidRDefault="000311DE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Theme Report</w:t>
      </w:r>
      <w:r w:rsidR="00EF27C0">
        <w:rPr>
          <w:b/>
          <w:sz w:val="32"/>
          <w:szCs w:val="32"/>
          <w:lang w:val="en-GB"/>
        </w:rPr>
        <w:t xml:space="preserve"> (B)</w:t>
      </w:r>
    </w:p>
    <w:p w:rsidRPr="008C257B" w:rsidR="008C257B" w:rsidP="008C257B" w:rsidRDefault="008C257B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157"/>
        <w:gridCol w:w="1336"/>
        <w:gridCol w:w="2736"/>
        <w:gridCol w:w="1145"/>
        <w:gridCol w:w="2268"/>
      </w:tblGrid>
      <w:tr w:rsidR="00A678B2" w:rsidTr="00EF27C0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A678B2" w:rsidTr="00EF27C0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Professor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Xinping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Xiao</w:t>
            </w: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Sunday, June 21</w:t>
            </w:r>
            <w:r w:rsidRPr="00EF27C0" w:rsidR="00EF27C0">
              <w:rPr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8:30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8:55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Big data and grey system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Wenping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Southeast University</w:t>
            </w:r>
          </w:p>
        </w:tc>
      </w:tr>
      <w:tr w:rsidR="00A678B2" w:rsidTr="00EF27C0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8:55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9:20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Personalized k - anonymous model and MDAV algorithm based on grey correlation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Qishan</w:t>
            </w:r>
            <w:proofErr w:type="spellEnd"/>
          </w:p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Fuzhou University</w:t>
            </w:r>
          </w:p>
        </w:tc>
      </w:tr>
      <w:tr w:rsidR="00A678B2" w:rsidTr="00EF27C0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9:20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9:45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Equivalence classes of similar correlation and character of correlation in quotient space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Yong Wei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China West Normal University</w:t>
            </w:r>
          </w:p>
        </w:tc>
      </w:tr>
      <w:tr w:rsidR="00A678B2" w:rsidTr="00EF27C0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9:45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10:10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Optimization of several grey correlation model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Dang Luo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North China University of Water Resources and Electric Power</w:t>
            </w:r>
          </w:p>
        </w:tc>
      </w:tr>
    </w:tbl>
    <w:p w:rsidR="000311DE" w:rsidP="008C257B" w:rsidRDefault="000311DE">
      <w:pPr>
        <w:spacing w:before="40" w:after="96" w:afterLines="40" w:line="276" w:lineRule="auto"/>
        <w:jc w:val="left"/>
        <w:rPr>
          <w:b/>
          <w:sz w:val="32"/>
          <w:szCs w:val="32"/>
        </w:rPr>
      </w:pPr>
    </w:p>
    <w:p w:rsidR="00EF27C0" w:rsidRDefault="00EF27C0">
      <w:pPr>
        <w:widowControl/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Pr="00EF27C0" w:rsidR="00A678B2" w:rsidP="008C257B" w:rsidRDefault="000311DE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lastRenderedPageBreak/>
        <w:t>Theme Report</w:t>
      </w:r>
      <w:r w:rsidR="00EF27C0">
        <w:rPr>
          <w:b/>
          <w:sz w:val="32"/>
          <w:szCs w:val="32"/>
          <w:lang w:val="en-GB"/>
        </w:rPr>
        <w:t xml:space="preserve"> (C)</w:t>
      </w:r>
    </w:p>
    <w:p w:rsidRPr="008C257B" w:rsidR="008C257B" w:rsidP="008C257B" w:rsidRDefault="008C257B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157"/>
        <w:gridCol w:w="1336"/>
        <w:gridCol w:w="2736"/>
        <w:gridCol w:w="1145"/>
        <w:gridCol w:w="2268"/>
      </w:tblGrid>
      <w:tr w:rsidR="00A678B2" w:rsidTr="00EF27C0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A678B2" w:rsidTr="00EF27C0">
        <w:trPr>
          <w:trHeight w:val="458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Naiming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Sunday, June 21</w:t>
            </w:r>
            <w:r w:rsidRPr="00EF27C0" w:rsidR="00EF27C0">
              <w:rPr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907C5F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14:00</w:t>
            </w:r>
            <w:r w:rsidR="00907C5F"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color w:val="000000"/>
                <w:kern w:val="0"/>
                <w:sz w:val="22"/>
                <w:szCs w:val="22"/>
              </w:rPr>
              <w:t>14:25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 solution for a kind of decision paradox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Sifeng Liu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A678B2" w:rsidP="00EF27C0" w:rsidRDefault="00A678B2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Nanjing University of Aeronautics and Astronautics</w:t>
            </w:r>
          </w:p>
        </w:tc>
      </w:tr>
    </w:tbl>
    <w:p w:rsidRPr="00A678B2" w:rsidR="00A678B2" w:rsidP="008C257B" w:rsidRDefault="00A678B2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p w:rsidR="000311DE" w:rsidP="008C257B" w:rsidRDefault="000311DE">
      <w:pPr>
        <w:widowControl/>
        <w:spacing w:before="40" w:after="96" w:afterLines="4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Special Report</w:t>
      </w:r>
      <w:r w:rsidR="00EF27C0">
        <w:rPr>
          <w:b/>
          <w:sz w:val="32"/>
          <w:szCs w:val="32"/>
        </w:rPr>
        <w:t xml:space="preserve"> (I)</w:t>
      </w:r>
    </w:p>
    <w:p w:rsidR="00EF27C0" w:rsidP="008C257B" w:rsidRDefault="00EF27C0">
      <w:pPr>
        <w:widowControl/>
        <w:spacing w:before="40" w:after="96" w:afterLines="40" w:line="276" w:lineRule="auto"/>
        <w:jc w:val="left"/>
        <w:rPr>
          <w:b/>
          <w:sz w:val="32"/>
          <w:szCs w:val="32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133"/>
        <w:gridCol w:w="1336"/>
        <w:gridCol w:w="2736"/>
        <w:gridCol w:w="1169"/>
        <w:gridCol w:w="2268"/>
      </w:tblGrid>
      <w:tr w:rsidR="00EF27C0" w:rsidTr="00EF27C0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EF27C0" w:rsidTr="00EF27C0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EF27C0">
              <w:rPr>
                <w:color w:val="000000"/>
                <w:kern w:val="0"/>
                <w:sz w:val="22"/>
                <w:szCs w:val="22"/>
              </w:rPr>
              <w:t>Qishan</w:t>
            </w:r>
            <w:proofErr w:type="spellEnd"/>
            <w:r w:rsidRPr="00EF27C0">
              <w:rPr>
                <w:color w:val="000000"/>
                <w:kern w:val="0"/>
                <w:sz w:val="22"/>
                <w:szCs w:val="22"/>
              </w:rPr>
              <w:t xml:space="preserve"> Zhang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Saturday, June 20</w:t>
            </w:r>
            <w:r w:rsidRPr="00EF27C0">
              <w:rPr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10:45</w:t>
            </w:r>
            <w:r w:rsidR="00907C5F">
              <w:rPr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11:00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Using fractional GM(1,1) model to predict the life of complex e</w:t>
            </w:r>
            <w:r w:rsidR="00EF27C0">
              <w:rPr>
                <w:kern w:val="0"/>
                <w:sz w:val="22"/>
                <w:szCs w:val="22"/>
              </w:rPr>
              <w:t>quipment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Lifeng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Wu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Nanjing University of Aeronautics and Astronautics</w:t>
            </w:r>
          </w:p>
        </w:tc>
      </w:tr>
      <w:tr w:rsidR="00EF27C0" w:rsidTr="00EF27C0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11:00</w:t>
            </w:r>
            <w:r w:rsidR="00907C5F">
              <w:rPr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11:15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</w:t>
            </w:r>
            <w:r w:rsidR="00907C5F">
              <w:rPr>
                <w:kern w:val="0"/>
                <w:sz w:val="22"/>
                <w:szCs w:val="22"/>
              </w:rPr>
              <w:t>he analysis of barriers in succession processes of family firms in Poland with the use of Grey Systems theory.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Rafał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Mierzwiak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Poznan University of Technology</w:t>
            </w:r>
            <w:r>
              <w:rPr>
                <w:kern w:val="0"/>
                <w:sz w:val="22"/>
                <w:szCs w:val="22"/>
                <w:lang w:val="en-GB"/>
              </w:rPr>
              <w:t xml:space="preserve">, </w:t>
            </w:r>
            <w:r>
              <w:rPr>
                <w:kern w:val="0"/>
                <w:sz w:val="22"/>
                <w:szCs w:val="22"/>
              </w:rPr>
              <w:t>Poland</w:t>
            </w:r>
          </w:p>
        </w:tc>
      </w:tr>
      <w:tr w:rsidR="00EF27C0" w:rsidTr="00EF27C0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11:15</w:t>
            </w:r>
            <w:r w:rsidR="00907C5F">
              <w:rPr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11:30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Research on community discovery in parallel overlapping in the social network based on grey correlation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Qirong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Qiu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sz w:val="22"/>
                <w:szCs w:val="22"/>
              </w:rPr>
              <w:t>Fuzhou University</w:t>
            </w:r>
          </w:p>
        </w:tc>
      </w:tr>
      <w:tr w:rsidR="00EF27C0" w:rsidTr="00EF27C0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11:30</w:t>
            </w:r>
            <w:r w:rsidR="00907C5F">
              <w:rPr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11:45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07C5F" w:rsidR="00EF27C0" w:rsidP="00C627F6" w:rsidRDefault="00EF27C0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907C5F">
              <w:rPr>
                <w:sz w:val="22"/>
                <w:szCs w:val="22"/>
              </w:rPr>
              <w:t>GM (1, 1) model under heteroscedasticity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Jinhai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Guo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Wuhan University of Technology</w:t>
            </w:r>
          </w:p>
        </w:tc>
      </w:tr>
      <w:tr w:rsidR="00EF27C0" w:rsidTr="00EF27C0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EF27C0" w:rsidP="00907C5F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11:45</w:t>
            </w:r>
            <w:r w:rsidR="00907C5F">
              <w:rPr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12:00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Equipment test technology risk grey correlation recognition model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Hongfa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EF27C0" w:rsidP="00C627F6" w:rsidRDefault="00EF27C0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Equipment Institute</w:t>
            </w:r>
          </w:p>
        </w:tc>
      </w:tr>
    </w:tbl>
    <w:p w:rsidR="00EF27C0" w:rsidP="008C257B" w:rsidRDefault="00EF27C0">
      <w:pPr>
        <w:widowControl/>
        <w:spacing w:before="40" w:after="96" w:afterLines="40" w:line="276" w:lineRule="auto"/>
        <w:jc w:val="left"/>
        <w:rPr>
          <w:b/>
          <w:sz w:val="32"/>
          <w:szCs w:val="32"/>
        </w:rPr>
      </w:pPr>
    </w:p>
    <w:p w:rsidR="00EF27C0" w:rsidRDefault="00EF27C0">
      <w:pPr>
        <w:widowControl/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Pr="00D51CD5" w:rsidR="000311DE" w:rsidP="008C257B" w:rsidRDefault="000311DE">
      <w:pPr>
        <w:spacing w:before="40" w:after="96" w:afterLines="40" w:line="276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lastRenderedPageBreak/>
        <w:t>Special Report</w:t>
      </w:r>
      <w:r w:rsidR="00D51CD5">
        <w:rPr>
          <w:b/>
          <w:sz w:val="32"/>
          <w:szCs w:val="32"/>
          <w:lang w:val="en-GB"/>
        </w:rPr>
        <w:t xml:space="preserve"> (II)</w:t>
      </w:r>
    </w:p>
    <w:p w:rsidR="008C257B" w:rsidP="008C257B" w:rsidRDefault="008C257B">
      <w:pPr>
        <w:spacing w:before="40" w:after="96" w:afterLines="40" w:line="276" w:lineRule="auto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133"/>
        <w:gridCol w:w="1336"/>
        <w:gridCol w:w="2736"/>
        <w:gridCol w:w="1169"/>
        <w:gridCol w:w="2268"/>
      </w:tblGrid>
      <w:tr w:rsidR="00907C5F" w:rsidTr="00C627F6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907C5F" w:rsidTr="00C627F6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 w:rsidRPr="00907C5F">
              <w:rPr>
                <w:color w:val="000000"/>
                <w:kern w:val="0"/>
                <w:sz w:val="22"/>
                <w:szCs w:val="22"/>
              </w:rPr>
              <w:t>Dang Luo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Saturday, June 20</w:t>
            </w:r>
            <w:r w:rsidRPr="00EF27C0">
              <w:rPr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sz w:val="22"/>
                <w:szCs w:val="22"/>
              </w:rPr>
              <w:t>13:30</w:t>
            </w:r>
            <w:r>
              <w:rPr>
                <w:sz w:val="22"/>
                <w:szCs w:val="22"/>
              </w:rPr>
              <w:t>-</w:t>
            </w:r>
            <w:r w:rsidRPr="00907C5F">
              <w:rPr>
                <w:sz w:val="22"/>
                <w:szCs w:val="22"/>
              </w:rPr>
              <w:t>13:45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progress in the application of grey correlation in prediction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Xican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Li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Shandong Agricultural University</w:t>
            </w:r>
          </w:p>
        </w:tc>
      </w:tr>
      <w:tr w:rsidR="00907C5F" w:rsidTr="00C627F6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sz w:val="22"/>
                <w:szCs w:val="22"/>
              </w:rPr>
              <w:t>13:45</w:t>
            </w:r>
            <w:r>
              <w:rPr>
                <w:sz w:val="22"/>
                <w:szCs w:val="22"/>
              </w:rPr>
              <w:t>-</w:t>
            </w:r>
            <w:r w:rsidRPr="00907C5F">
              <w:rPr>
                <w:sz w:val="22"/>
                <w:szCs w:val="22"/>
              </w:rPr>
              <w:t>14:00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application of grey system method in short-term demand forecasting in TFT-LCD panel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Che</w:t>
            </w:r>
            <w:proofErr w:type="spellEnd"/>
            <w:r>
              <w:rPr>
                <w:kern w:val="0"/>
                <w:sz w:val="22"/>
                <w:szCs w:val="22"/>
              </w:rPr>
              <w:t>-Jung 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Ningbo University</w:t>
            </w:r>
          </w:p>
        </w:tc>
      </w:tr>
      <w:tr w:rsidR="00907C5F" w:rsidTr="00C627F6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kern w:val="0"/>
                <w:sz w:val="22"/>
                <w:szCs w:val="22"/>
              </w:rPr>
              <w:t>14:00</w:t>
            </w:r>
            <w:r>
              <w:rPr>
                <w:kern w:val="0"/>
                <w:sz w:val="22"/>
                <w:szCs w:val="22"/>
              </w:rPr>
              <w:t>-</w:t>
            </w:r>
            <w:r w:rsidRPr="00907C5F">
              <w:rPr>
                <w:kern w:val="0"/>
                <w:sz w:val="22"/>
                <w:szCs w:val="22"/>
              </w:rPr>
              <w:t>14:15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research of fractional order reverse</w:t>
            </w:r>
          </w:p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cumulative discrete grey forecasting model and its application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Jiefang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Liu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Henan Institute of Science and Technology</w:t>
            </w:r>
          </w:p>
        </w:tc>
      </w:tr>
      <w:tr w:rsidR="00907C5F" w:rsidTr="00C627F6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kern w:val="0"/>
                <w:sz w:val="22"/>
                <w:szCs w:val="22"/>
              </w:rPr>
              <w:t>14:15</w:t>
            </w:r>
            <w:r>
              <w:rPr>
                <w:kern w:val="0"/>
                <w:sz w:val="22"/>
                <w:szCs w:val="22"/>
              </w:rPr>
              <w:t>-</w:t>
            </w:r>
            <w:r w:rsidRPr="00907C5F">
              <w:rPr>
                <w:kern w:val="0"/>
                <w:sz w:val="22"/>
                <w:szCs w:val="22"/>
              </w:rPr>
              <w:t>14:30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application of fractional order grey model in the short-time traffic flow forecasting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Yanlan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Pei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Wuhan University of Technology</w:t>
            </w:r>
          </w:p>
        </w:tc>
      </w:tr>
      <w:tr w:rsidR="00907C5F" w:rsidTr="00907C5F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kern w:val="0"/>
                <w:sz w:val="22"/>
                <w:szCs w:val="22"/>
              </w:rPr>
              <w:t>14:30</w:t>
            </w:r>
            <w:r>
              <w:rPr>
                <w:kern w:val="0"/>
                <w:sz w:val="22"/>
                <w:szCs w:val="22"/>
              </w:rPr>
              <w:t>-</w:t>
            </w:r>
            <w:r w:rsidRPr="00907C5F">
              <w:rPr>
                <w:kern w:val="0"/>
                <w:sz w:val="22"/>
                <w:szCs w:val="22"/>
              </w:rPr>
              <w:t>14:45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Research on overlapping community discovery algorithm in the social network based on the grey correlation analysis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Ling Wu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Fuzhou University</w:t>
            </w:r>
          </w:p>
        </w:tc>
      </w:tr>
      <w:tr w:rsidR="00907C5F" w:rsidTr="00907C5F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kern w:val="0"/>
                <w:sz w:val="22"/>
                <w:szCs w:val="22"/>
              </w:rPr>
              <w:t>14:45</w:t>
            </w:r>
            <w:r>
              <w:rPr>
                <w:kern w:val="0"/>
                <w:sz w:val="22"/>
                <w:szCs w:val="22"/>
              </w:rPr>
              <w:t>-</w:t>
            </w:r>
            <w:r w:rsidRPr="00907C5F">
              <w:rPr>
                <w:kern w:val="0"/>
                <w:sz w:val="22"/>
                <w:szCs w:val="22"/>
              </w:rPr>
              <w:t>15:00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Electronic equipment operational test electromagnetic environment lifelike grey relational evaluation matrix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spacing w:before="40" w:after="96" w:afterLines="40"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Jilu</w:t>
            </w:r>
            <w:proofErr w:type="spellEnd"/>
            <w:r>
              <w:rPr>
                <w:sz w:val="22"/>
                <w:szCs w:val="22"/>
              </w:rPr>
              <w:t xml:space="preserve"> Zhu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D51CD5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Equipment I</w:t>
            </w:r>
            <w:r w:rsidR="00907C5F">
              <w:rPr>
                <w:sz w:val="22"/>
                <w:szCs w:val="22"/>
              </w:rPr>
              <w:t>nstitute</w:t>
            </w:r>
          </w:p>
        </w:tc>
      </w:tr>
      <w:tr w:rsidR="00907C5F" w:rsidTr="00C627F6">
        <w:trPr>
          <w:trHeight w:val="319"/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907C5F" w:rsidR="00907C5F" w:rsidP="00907C5F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907C5F">
              <w:rPr>
                <w:kern w:val="0"/>
                <w:sz w:val="22"/>
                <w:szCs w:val="22"/>
              </w:rPr>
              <w:t>15:00</w:t>
            </w:r>
            <w:r>
              <w:rPr>
                <w:kern w:val="0"/>
                <w:sz w:val="22"/>
                <w:szCs w:val="22"/>
              </w:rPr>
              <w:t>-</w:t>
            </w:r>
            <w:r w:rsidRPr="00907C5F">
              <w:rPr>
                <w:kern w:val="0"/>
                <w:sz w:val="22"/>
                <w:szCs w:val="22"/>
              </w:rPr>
              <w:t>15:15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A preliminary study of interval grey number field definition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LU Si-</w:t>
            </w:r>
            <w:proofErr w:type="spellStart"/>
            <w:r>
              <w:rPr>
                <w:kern w:val="0"/>
                <w:sz w:val="22"/>
                <w:szCs w:val="22"/>
              </w:rPr>
              <w:t>hai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Troop 94701</w:t>
            </w:r>
          </w:p>
        </w:tc>
      </w:tr>
    </w:tbl>
    <w:p w:rsidR="00907C5F" w:rsidP="008C257B" w:rsidRDefault="00907C5F">
      <w:pPr>
        <w:spacing w:before="40" w:after="96" w:afterLines="40" w:line="276" w:lineRule="auto"/>
        <w:rPr>
          <w:b/>
          <w:sz w:val="32"/>
          <w:szCs w:val="32"/>
          <w:lang w:val="en-GB"/>
        </w:rPr>
      </w:pPr>
    </w:p>
    <w:p w:rsidR="00907C5F" w:rsidRDefault="00907C5F">
      <w:pPr>
        <w:widowControl/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Pr="00D51CD5" w:rsidR="000311DE" w:rsidP="008C257B" w:rsidRDefault="000311DE">
      <w:pPr>
        <w:spacing w:before="40" w:after="96" w:afterLines="40" w:line="276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lastRenderedPageBreak/>
        <w:t>Special Report</w:t>
      </w:r>
      <w:r w:rsidR="00D51CD5">
        <w:rPr>
          <w:b/>
          <w:sz w:val="32"/>
          <w:szCs w:val="32"/>
          <w:lang w:val="en-GB"/>
        </w:rPr>
        <w:t xml:space="preserve"> (III)</w:t>
      </w:r>
    </w:p>
    <w:p w:rsidR="00907C5F" w:rsidP="008C257B" w:rsidRDefault="00907C5F">
      <w:pPr>
        <w:spacing w:before="40" w:after="96" w:afterLines="40" w:line="276" w:lineRule="auto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096"/>
        <w:gridCol w:w="1336"/>
        <w:gridCol w:w="2736"/>
        <w:gridCol w:w="1206"/>
        <w:gridCol w:w="2268"/>
      </w:tblGrid>
      <w:tr w:rsidR="00907C5F" w:rsidTr="00D51CD5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4EFF" w:rsidR="00907C5F" w:rsidP="00C627F6" w:rsidRDefault="00907C5F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</w:rPr>
            </w:pPr>
            <w:r w:rsidRPr="00C94EFF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="00D51CD5" w:rsidTr="00D51CD5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907C5F">
              <w:rPr>
                <w:color w:val="000000"/>
                <w:kern w:val="0"/>
                <w:sz w:val="22"/>
                <w:szCs w:val="22"/>
              </w:rPr>
              <w:t>Yonghong</w:t>
            </w:r>
            <w:proofErr w:type="spellEnd"/>
            <w:r w:rsidRPr="00907C5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907C5F">
              <w:rPr>
                <w:color w:val="000000"/>
                <w:kern w:val="0"/>
                <w:sz w:val="22"/>
                <w:szCs w:val="22"/>
              </w:rPr>
              <w:t>Hao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Saturday, June 20</w:t>
            </w:r>
            <w:r w:rsidRPr="00EF27C0">
              <w:rPr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D51CD5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15:35-15:50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Grey preference group consensus modeling and its economics analysis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Zaiwu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Gong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Nanjing University Of Information Science &amp; Technology</w:t>
            </w:r>
          </w:p>
        </w:tc>
      </w:tr>
      <w:tr w:rsidR="00D51CD5" w:rsidTr="00D51CD5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15:50-16:05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Grey prediction method and its application for small sample oscillation sequence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lang w:val="de-DE"/>
              </w:rPr>
            </w:pPr>
            <w:r>
              <w:rPr>
                <w:kern w:val="0"/>
                <w:sz w:val="22"/>
                <w:szCs w:val="22"/>
                <w:lang w:val="de-DE"/>
              </w:rPr>
              <w:t>Zhengxin 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D51CD5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Zhejiang University of Finance and Economics</w:t>
            </w:r>
          </w:p>
        </w:tc>
      </w:tr>
      <w:tr w:rsidR="00D51CD5" w:rsidTr="00D51CD5">
        <w:trPr>
          <w:trHeight w:val="23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16:05-16:20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The new method of coupling regression analysis grey </w:t>
            </w:r>
            <w:proofErr w:type="spellStart"/>
            <w:r>
              <w:rPr>
                <w:kern w:val="0"/>
                <w:sz w:val="22"/>
                <w:szCs w:val="22"/>
              </w:rPr>
              <w:t>Verhulst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combination forecast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Qing Shu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Wuhan University of Technology</w:t>
            </w:r>
          </w:p>
        </w:tc>
      </w:tr>
      <w:tr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16:20-16:35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Multistage group decision-making method on the basis of grey target and prospects theory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Shuli Yan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Henan University of Science and Technology</w:t>
            </w:r>
          </w:p>
        </w:tc>
      </w:tr>
      <w:tr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16:35-16:50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application of grey correlation and grey prediction in modeling of grassland ecosystem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Jun Zhang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Inner Mongolia Agricultural University</w:t>
            </w:r>
          </w:p>
        </w:tc>
      </w:tr>
      <w:tr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16:50-17:05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Variable precision rough set model and application based on grey similar incidence relationship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Yong Liu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Jiangnan University</w:t>
            </w:r>
          </w:p>
        </w:tc>
      </w:tr>
      <w:tr w:rsidR="00D51CD5" w:rsidTr="00D51CD5">
        <w:trPr>
          <w:trHeight w:val="319"/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17:05-17:20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Grey GM(1,1) model and its application on the basis of plural order cumulative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Zhengpeng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Wu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Communication University of China</w:t>
            </w:r>
          </w:p>
        </w:tc>
      </w:tr>
    </w:tbl>
    <w:p w:rsidR="00907C5F" w:rsidP="008C257B" w:rsidRDefault="00907C5F">
      <w:pPr>
        <w:spacing w:before="40" w:after="96" w:afterLines="40" w:line="276" w:lineRule="auto"/>
        <w:rPr>
          <w:b/>
          <w:sz w:val="32"/>
          <w:szCs w:val="32"/>
          <w:lang w:val="en-GB"/>
        </w:rPr>
      </w:pPr>
    </w:p>
    <w:p w:rsidR="00907C5F" w:rsidRDefault="00907C5F">
      <w:pPr>
        <w:widowControl/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Pr="00D51CD5" w:rsidR="000311DE" w:rsidP="00907C5F" w:rsidRDefault="000311DE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lastRenderedPageBreak/>
        <w:t>Special Report</w:t>
      </w:r>
      <w:r w:rsidR="00D51CD5">
        <w:rPr>
          <w:b/>
          <w:sz w:val="32"/>
          <w:szCs w:val="32"/>
          <w:lang w:val="en-GB"/>
        </w:rPr>
        <w:t xml:space="preserve"> (IV)</w:t>
      </w:r>
    </w:p>
    <w:p w:rsidR="00907C5F" w:rsidP="00907C5F" w:rsidRDefault="00907C5F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096"/>
        <w:gridCol w:w="1336"/>
        <w:gridCol w:w="2736"/>
        <w:gridCol w:w="1206"/>
        <w:gridCol w:w="2268"/>
      </w:tblGrid>
      <w:tr w:rsidRPr="00D51CD5" w:rsidR="00D51CD5" w:rsidTr="00D51CD5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Pr="00D51CD5" w:rsidR="00D51CD5" w:rsidTr="00D51CD5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51CD5">
              <w:rPr>
                <w:color w:val="000000"/>
                <w:kern w:val="0"/>
                <w:sz w:val="22"/>
                <w:szCs w:val="22"/>
              </w:rPr>
              <w:t>Yong Wei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51CD5">
              <w:rPr>
                <w:color w:val="000000"/>
                <w:kern w:val="0"/>
                <w:sz w:val="22"/>
                <w:szCs w:val="22"/>
              </w:rPr>
              <w:t>Sunday, June 21</w:t>
            </w:r>
            <w:r w:rsidRPr="00D51CD5">
              <w:rPr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10:30-10:45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Study on China rural water environment abatement policy effect based on virtual variables DGM model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Ke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Hohai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University</w:t>
            </w:r>
          </w:p>
        </w:tc>
      </w:tr>
      <w:tr w:rsidRPr="00D51CD5" w:rsidR="00D51CD5" w:rsidTr="00D51CD5">
        <w:trPr>
          <w:trHeight w:val="23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10:45-11:00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Research on fractional order grey model and its application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Mingyuan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Gao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Wuhan University of Technology</w:t>
            </w:r>
          </w:p>
        </w:tc>
      </w:tr>
      <w:tr w:rsidRPr="00D51CD5" w:rsidR="00D51CD5" w:rsidTr="00D51CD5">
        <w:trPr>
          <w:trHeight w:val="23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11:00-11:15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Optimal modeling and forecasting of the energy consumption and production in China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Pingping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Nanjing University Of Information Science &amp; Technology</w:t>
            </w:r>
          </w:p>
        </w:tc>
      </w:tr>
      <w:tr w:rsidRPr="00D51CD5"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kern w:val="0"/>
                <w:sz w:val="22"/>
                <w:szCs w:val="22"/>
              </w:rPr>
              <w:t>11:15-11:30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sustainable development research of networking industry on the basis of grey system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Wuyong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Qian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Jiangnan University</w:t>
            </w:r>
          </w:p>
        </w:tc>
      </w:tr>
      <w:tr w:rsidRPr="00D51CD5"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</w:p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11:30-11:45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spacing w:before="40" w:after="96" w:afterLines="40" w:line="276" w:lineRule="auto"/>
              <w:jc w:val="center"/>
            </w:pPr>
            <w:r>
              <w:rPr>
                <w:color w:val="000000"/>
                <w:sz w:val="23"/>
                <w:szCs w:val="23"/>
              </w:rPr>
              <w:t>Blind image watermarking scheme based on GM(1,1) model in wavelet domain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Qiuping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Wang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Xian University of Science and Technology</w:t>
            </w:r>
          </w:p>
        </w:tc>
      </w:tr>
      <w:tr w:rsidRPr="00D51CD5" w:rsidR="00D51CD5" w:rsidTr="00D51CD5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11:45-12:00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Thinking on grey mutation model of traffic flow system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Huan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Guo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Yangtze University</w:t>
            </w:r>
          </w:p>
        </w:tc>
      </w:tr>
    </w:tbl>
    <w:p w:rsidR="00D51CD5" w:rsidP="00907C5F" w:rsidRDefault="00D51CD5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</w:p>
    <w:p w:rsidR="00D51CD5" w:rsidRDefault="00D51CD5">
      <w:pPr>
        <w:widowControl/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Pr="00D51CD5" w:rsidR="000311DE" w:rsidP="00907C5F" w:rsidRDefault="000311DE">
      <w:pPr>
        <w:spacing w:before="40" w:after="96" w:afterLines="40" w:line="276" w:lineRule="auto"/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lastRenderedPageBreak/>
        <w:t>Special Report</w:t>
      </w:r>
      <w:r w:rsidR="00D51CD5">
        <w:rPr>
          <w:b/>
          <w:sz w:val="32"/>
          <w:szCs w:val="32"/>
          <w:lang w:val="en-GB"/>
        </w:rPr>
        <w:t xml:space="preserve"> (V)</w:t>
      </w:r>
    </w:p>
    <w:p w:rsidR="000311DE" w:rsidP="008C257B" w:rsidRDefault="000311DE">
      <w:pPr>
        <w:spacing w:before="40" w:after="96" w:afterLines="40" w:line="276" w:lineRule="auto"/>
      </w:pP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1206"/>
        <w:gridCol w:w="1096"/>
        <w:gridCol w:w="1336"/>
        <w:gridCol w:w="2736"/>
        <w:gridCol w:w="1206"/>
        <w:gridCol w:w="2268"/>
      </w:tblGrid>
      <w:tr w:rsidRPr="00D51CD5" w:rsidR="00D51CD5" w:rsidTr="00C627F6">
        <w:trPr>
          <w:trHeight w:val="270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Host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Topic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Reporter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D51CD5">
              <w:rPr>
                <w:b/>
                <w:color w:val="000000"/>
                <w:kern w:val="0"/>
                <w:sz w:val="22"/>
                <w:szCs w:val="22"/>
              </w:rPr>
              <w:t>Division</w:t>
            </w:r>
          </w:p>
        </w:tc>
      </w:tr>
      <w:tr w:rsidRPr="00D51CD5" w:rsidR="00D51CD5" w:rsidTr="00C627F6">
        <w:trPr>
          <w:trHeight w:val="458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Xican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Li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51CD5">
              <w:rPr>
                <w:color w:val="000000"/>
                <w:kern w:val="0"/>
                <w:sz w:val="22"/>
                <w:szCs w:val="22"/>
              </w:rPr>
              <w:t>Sunday, June 21</w:t>
            </w:r>
            <w:r w:rsidRPr="00D51CD5">
              <w:rPr>
                <w:color w:val="000000"/>
                <w:kern w:val="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14:50-15:05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The application of grey forecasting theory in energy economy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Tianxiang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Yao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Nanjing University Of Information Science &amp; Technology</w:t>
            </w:r>
          </w:p>
        </w:tc>
      </w:tr>
      <w:tr w:rsidRPr="00D51CD5" w:rsidR="00D51CD5" w:rsidTr="00C627F6">
        <w:trPr>
          <w:trHeight w:val="23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15:05</w:t>
            </w:r>
            <w:r w:rsidRPr="00D51CD5">
              <w:rPr>
                <w:kern w:val="0"/>
                <w:sz w:val="22"/>
                <w:szCs w:val="22"/>
              </w:rPr>
              <w:t>-</w:t>
            </w:r>
            <w:r w:rsidRPr="00D51CD5">
              <w:rPr>
                <w:sz w:val="22"/>
                <w:szCs w:val="22"/>
              </w:rPr>
              <w:t>15:20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Grey forecasting model based  on the fractional expand operator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Wei </w:t>
            </w:r>
            <w:proofErr w:type="spellStart"/>
            <w:r>
              <w:rPr>
                <w:kern w:val="0"/>
                <w:sz w:val="22"/>
                <w:szCs w:val="22"/>
              </w:rPr>
              <w:t>Meng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Chongqing Technology and Business University</w:t>
            </w:r>
          </w:p>
        </w:tc>
      </w:tr>
      <w:tr w:rsidRPr="00D51CD5" w:rsidR="00D51CD5" w:rsidTr="00C627F6">
        <w:trPr>
          <w:trHeight w:val="23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sz w:val="22"/>
                <w:szCs w:val="22"/>
              </w:rPr>
              <w:t>15:20</w:t>
            </w:r>
            <w:r w:rsidRPr="00D51CD5">
              <w:rPr>
                <w:kern w:val="0"/>
                <w:sz w:val="22"/>
                <w:szCs w:val="22"/>
              </w:rPr>
              <w:t>-15:35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Grey evaluation decision problems in water resources allocation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lang w:val="de-DE"/>
              </w:rPr>
            </w:pPr>
            <w:r>
              <w:rPr>
                <w:kern w:val="0"/>
                <w:sz w:val="22"/>
                <w:szCs w:val="22"/>
                <w:lang w:val="de-DE"/>
              </w:rPr>
              <w:t>Jiefang 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North China University Of Water Resources And Electric Power</w:t>
            </w:r>
          </w:p>
        </w:tc>
      </w:tr>
      <w:tr w:rsidRPr="00D51CD5" w:rsidR="00D51CD5" w:rsidTr="00C627F6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kern w:val="0"/>
                <w:sz w:val="22"/>
                <w:szCs w:val="22"/>
              </w:rPr>
              <w:t>15:35-15:50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Grey forecasting model on the basis of cosine function transformation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Ye Li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D51CD5" w:rsidP="00C627F6" w:rsidRDefault="00D51CD5">
            <w:pPr>
              <w:spacing w:before="40" w:after="96" w:afterLines="40"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Henan Agricultural University</w:t>
            </w:r>
          </w:p>
        </w:tc>
      </w:tr>
      <w:tr w:rsidRPr="00D51CD5" w:rsidR="00D51CD5" w:rsidTr="00C627F6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kern w:val="0"/>
                <w:sz w:val="22"/>
                <w:szCs w:val="22"/>
              </w:rPr>
              <w:t>15:50-16:05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sz w:val="22"/>
                <w:szCs w:val="22"/>
              </w:rPr>
              <w:t>The Grey relational analysis of executive compensation and firm performance in Chinese port and shipping listed companies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</w:rPr>
              <w:t>Jiajia</w:t>
            </w:r>
            <w:proofErr w:type="spellEnd"/>
            <w:r>
              <w:rPr>
                <w:kern w:val="0"/>
                <w:sz w:val="22"/>
              </w:rPr>
              <w:t xml:space="preserve"> Chen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Shanghai Maritime University</w:t>
            </w:r>
          </w:p>
        </w:tc>
      </w:tr>
      <w:tr w:rsidRPr="00D51CD5" w:rsidR="00D51CD5" w:rsidTr="00C627F6">
        <w:trPr>
          <w:trHeight w:val="319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51CD5"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  <w:szCs w:val="22"/>
              </w:rPr>
            </w:pPr>
            <w:r w:rsidRPr="00D51CD5">
              <w:rPr>
                <w:kern w:val="0"/>
                <w:sz w:val="22"/>
                <w:szCs w:val="22"/>
              </w:rPr>
              <w:t>16:05-16:20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New process quality control chart </w:t>
            </w:r>
            <w:proofErr w:type="spellStart"/>
            <w:r>
              <w:rPr>
                <w:kern w:val="0"/>
                <w:sz w:val="22"/>
                <w:szCs w:val="22"/>
              </w:rPr>
              <w:t>bayesian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correction model on the basis of poor information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Zhigeng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Fang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D51CD5" w:rsidP="00C627F6" w:rsidRDefault="00D51CD5">
            <w:pPr>
              <w:widowControl/>
              <w:spacing w:before="40" w:after="96" w:afterLines="40" w:line="276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Nanjing University of Aeronautics and Astronautics</w:t>
            </w:r>
          </w:p>
        </w:tc>
      </w:tr>
    </w:tbl>
    <w:p w:rsidR="00D51CD5" w:rsidP="00D51CD5" w:rsidRDefault="00D51CD5">
      <w:pPr>
        <w:spacing w:before="40" w:after="96" w:afterLines="40" w:line="276" w:lineRule="auto"/>
      </w:pPr>
    </w:p>
    <w:sectPr w:rsidR="00D5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DE"/>
    <w:rsid w:val="000311DE"/>
    <w:rsid w:val="007B53F8"/>
    <w:rsid w:val="008C257B"/>
    <w:rsid w:val="00907C5F"/>
    <w:rsid w:val="009A55F5"/>
    <w:rsid w:val="00A678B2"/>
    <w:rsid w:val="00C94EFF"/>
    <w:rsid w:val="00CD7984"/>
    <w:rsid w:val="00D51CD5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78BF-7F1A-4772-987A-68E791F8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Thomas-Seale</dc:creator>
  <cp:lastModifiedBy>Deleted User</cp:lastModifiedBy>
  <cp:revision>2</cp:revision>
  <dcterms:created xsi:type="dcterms:W3CDTF">2015-07-07T10:40:00Z</dcterms:created>
  <dcterms:modified xsi:type="dcterms:W3CDTF">2015-07-09T08:34:30Z</dcterms:modified>
  <dc:title>Leverhulme-Trust-Conference-Schedule</dc:title>
  <cp:keywords>
  </cp:keywords>
  <dc:subject>
  </dc:subject>
</cp:coreProperties>
</file>